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EF7A30" w14:textId="5D41B9D0" w:rsidR="00AE4CAC" w:rsidRPr="003D7EDF" w:rsidRDefault="00AE4CAC" w:rsidP="003D7EDF">
      <w:pPr>
        <w:pStyle w:val="NoSpacing"/>
        <w:jc w:val="center"/>
        <w:rPr>
          <w:rFonts w:ascii="Times New Roman" w:hAnsi="Times New Roman"/>
          <w:b/>
          <w:sz w:val="24"/>
        </w:rPr>
      </w:pPr>
      <w:r w:rsidRPr="003D7EDF">
        <w:rPr>
          <w:rFonts w:ascii="Times New Roman" w:hAnsi="Times New Roman"/>
          <w:b/>
          <w:sz w:val="24"/>
        </w:rPr>
        <w:t xml:space="preserve">The Madeira at </w:t>
      </w:r>
      <w:r w:rsidR="006A3357" w:rsidRPr="00A6531E">
        <w:rPr>
          <w:rFonts w:ascii="Times New Roman" w:hAnsi="Times New Roman"/>
          <w:b/>
          <w:bCs/>
          <w:sz w:val="24"/>
          <w:szCs w:val="24"/>
        </w:rPr>
        <w:t>S</w:t>
      </w:r>
      <w:r w:rsidRPr="00A6531E">
        <w:rPr>
          <w:rFonts w:ascii="Times New Roman" w:hAnsi="Times New Roman"/>
          <w:b/>
          <w:bCs/>
          <w:sz w:val="24"/>
          <w:szCs w:val="24"/>
        </w:rPr>
        <w:t>t</w:t>
      </w:r>
      <w:r w:rsidRPr="003D7EDF">
        <w:rPr>
          <w:rFonts w:ascii="Times New Roman" w:hAnsi="Times New Roman"/>
          <w:b/>
          <w:sz w:val="24"/>
        </w:rPr>
        <w:t>. Augustine Master Owner's Association, Inc.</w:t>
      </w:r>
    </w:p>
    <w:p w14:paraId="2C2F2F6C" w14:textId="5BCCF6FD" w:rsidR="00AE4CAC" w:rsidRPr="003D7EDF" w:rsidRDefault="00AE4CAC" w:rsidP="003D7EDF">
      <w:pPr>
        <w:pStyle w:val="NoSpacing"/>
        <w:jc w:val="center"/>
        <w:rPr>
          <w:rFonts w:ascii="Times New Roman" w:hAnsi="Times New Roman"/>
          <w:b/>
          <w:sz w:val="24"/>
        </w:rPr>
      </w:pPr>
      <w:r w:rsidRPr="003D7EDF">
        <w:rPr>
          <w:rFonts w:ascii="Times New Roman" w:hAnsi="Times New Roman"/>
          <w:b/>
          <w:sz w:val="24"/>
        </w:rPr>
        <w:t xml:space="preserve">Rules </w:t>
      </w:r>
      <w:r w:rsidRPr="003D7EDF">
        <w:rPr>
          <w:rFonts w:ascii="Times New Roman" w:hAnsi="Times New Roman"/>
          <w:b/>
          <w:w w:val="82"/>
          <w:sz w:val="24"/>
        </w:rPr>
        <w:t xml:space="preserve">&amp; </w:t>
      </w:r>
      <w:r w:rsidRPr="003D7EDF">
        <w:rPr>
          <w:rFonts w:ascii="Times New Roman" w:hAnsi="Times New Roman"/>
          <w:b/>
          <w:sz w:val="24"/>
        </w:rPr>
        <w:t>Regulations</w:t>
      </w:r>
    </w:p>
    <w:p w14:paraId="293B0D9D" w14:textId="77777777" w:rsidR="006A3357" w:rsidRPr="00A6531E" w:rsidRDefault="006A3357" w:rsidP="008019DC">
      <w:pPr>
        <w:pStyle w:val="NoSpacing"/>
        <w:rPr>
          <w:rFonts w:ascii="Times New Roman" w:hAnsi="Times New Roman"/>
          <w:b/>
          <w:bCs/>
          <w:sz w:val="24"/>
          <w:szCs w:val="24"/>
        </w:rPr>
      </w:pPr>
    </w:p>
    <w:p w14:paraId="59860F88" w14:textId="79646FA5" w:rsidR="00AE4CAC" w:rsidRPr="00A6531E" w:rsidRDefault="00C12B67" w:rsidP="008019DC">
      <w:pPr>
        <w:pStyle w:val="NoSpacing"/>
        <w:jc w:val="center"/>
        <w:rPr>
          <w:rFonts w:ascii="Times New Roman" w:hAnsi="Times New Roman"/>
          <w:sz w:val="24"/>
          <w:szCs w:val="24"/>
        </w:rPr>
      </w:pPr>
      <w:r>
        <w:rPr>
          <w:rFonts w:ascii="Times New Roman" w:hAnsi="Times New Roman"/>
          <w:sz w:val="24"/>
          <w:szCs w:val="24"/>
        </w:rPr>
        <w:t>February 17, 2022</w:t>
      </w:r>
    </w:p>
    <w:p w14:paraId="070EC9E6" w14:textId="77777777" w:rsidR="008019DC" w:rsidRPr="00A6531E" w:rsidRDefault="008019DC" w:rsidP="008019DC">
      <w:pPr>
        <w:pStyle w:val="NoSpacing"/>
        <w:rPr>
          <w:rFonts w:ascii="Times New Roman" w:hAnsi="Times New Roman"/>
          <w:sz w:val="24"/>
          <w:szCs w:val="24"/>
        </w:rPr>
      </w:pPr>
    </w:p>
    <w:p w14:paraId="5D6428D6" w14:textId="77777777" w:rsidR="008019DC" w:rsidRPr="00A6531E" w:rsidRDefault="008019DC" w:rsidP="008019DC">
      <w:pPr>
        <w:pStyle w:val="NoSpacing"/>
        <w:rPr>
          <w:rFonts w:ascii="Times New Roman" w:hAnsi="Times New Roman"/>
          <w:sz w:val="24"/>
          <w:szCs w:val="24"/>
        </w:rPr>
      </w:pPr>
    </w:p>
    <w:p w14:paraId="667F80FE" w14:textId="2C6079FD" w:rsidR="00AE4CAC" w:rsidRPr="003D7EDF" w:rsidRDefault="00AE4CAC" w:rsidP="003D7EDF">
      <w:pPr>
        <w:pStyle w:val="NoSpacing"/>
        <w:jc w:val="center"/>
        <w:rPr>
          <w:rFonts w:ascii="Times New Roman" w:hAnsi="Times New Roman"/>
          <w:sz w:val="24"/>
        </w:rPr>
      </w:pPr>
      <w:r w:rsidRPr="003D7EDF">
        <w:rPr>
          <w:rFonts w:ascii="Times New Roman" w:hAnsi="Times New Roman"/>
          <w:sz w:val="24"/>
        </w:rPr>
        <w:t>GENERAL STATEMENTS</w:t>
      </w:r>
    </w:p>
    <w:p w14:paraId="448475A7" w14:textId="77777777" w:rsidR="008019DC" w:rsidRPr="00A6531E" w:rsidRDefault="008019DC" w:rsidP="008019DC">
      <w:pPr>
        <w:pStyle w:val="NoSpacing"/>
        <w:rPr>
          <w:rFonts w:ascii="Times New Roman" w:hAnsi="Times New Roman"/>
          <w:sz w:val="24"/>
          <w:szCs w:val="24"/>
        </w:rPr>
      </w:pPr>
    </w:p>
    <w:p w14:paraId="28A2584B" w14:textId="5A929299" w:rsidR="00AE4CAC" w:rsidRPr="003D7EDF" w:rsidRDefault="00AE4CAC" w:rsidP="003D7EDF">
      <w:pPr>
        <w:pStyle w:val="NoSpacing"/>
        <w:rPr>
          <w:rFonts w:ascii="Times New Roman" w:hAnsi="Times New Roman"/>
          <w:sz w:val="24"/>
        </w:rPr>
      </w:pPr>
      <w:r w:rsidRPr="003D7EDF">
        <w:rPr>
          <w:rFonts w:ascii="Times New Roman" w:hAnsi="Times New Roman"/>
          <w:sz w:val="24"/>
        </w:rPr>
        <w:t>These Rules and Regulations are promulgated and published by the Board of Directors of The Madeira at</w:t>
      </w:r>
      <w:r w:rsidR="008019DC" w:rsidRPr="003D7EDF">
        <w:rPr>
          <w:rFonts w:ascii="Times New Roman" w:hAnsi="Times New Roman"/>
          <w:sz w:val="24"/>
        </w:rPr>
        <w:t xml:space="preserve"> </w:t>
      </w:r>
      <w:r w:rsidRPr="003D7EDF">
        <w:rPr>
          <w:rFonts w:ascii="Times New Roman" w:hAnsi="Times New Roman"/>
          <w:sz w:val="24"/>
        </w:rPr>
        <w:t xml:space="preserve">St. Augustine Master Owner's Association, Inc., a Florida non-profit corporation (the "Master Association"), pursuant to the authority set forth in Declaration of Covenants, Conditions, Restrictions </w:t>
      </w:r>
      <w:r w:rsidRPr="003D7EDF">
        <w:rPr>
          <w:rFonts w:ascii="Times New Roman" w:hAnsi="Times New Roman"/>
          <w:sz w:val="24"/>
        </w:rPr>
        <w:br/>
        <w:t xml:space="preserve">and Easements for Madeira at St. Augustine, as recorded in Official Records Book 3095, page 900, public </w:t>
      </w:r>
      <w:r w:rsidRPr="003D7EDF">
        <w:rPr>
          <w:rFonts w:ascii="Times New Roman" w:hAnsi="Times New Roman"/>
          <w:sz w:val="24"/>
        </w:rPr>
        <w:br/>
        <w:t xml:space="preserve">records of St. Johns County, Florida, as amended and supplemented from time to time (the </w:t>
      </w:r>
      <w:r w:rsidRPr="003D7EDF">
        <w:rPr>
          <w:rFonts w:ascii="Times New Roman" w:hAnsi="Times New Roman"/>
          <w:sz w:val="24"/>
        </w:rPr>
        <w:br/>
        <w:t xml:space="preserve">"Declaration"), and the By-Laws of the Master Association. Capitalized terms as used in these Rules and </w:t>
      </w:r>
      <w:r w:rsidRPr="003D7EDF">
        <w:rPr>
          <w:rFonts w:ascii="Times New Roman" w:hAnsi="Times New Roman"/>
          <w:sz w:val="24"/>
        </w:rPr>
        <w:br/>
        <w:t xml:space="preserve">Regulations that are not otherwise defined herein will have the meanings assigned to such terms in the </w:t>
      </w:r>
      <w:r w:rsidRPr="003D7EDF">
        <w:rPr>
          <w:rFonts w:ascii="Times New Roman" w:hAnsi="Times New Roman"/>
          <w:sz w:val="24"/>
        </w:rPr>
        <w:br/>
        <w:t xml:space="preserve">Declaration. </w:t>
      </w:r>
    </w:p>
    <w:p w14:paraId="7721F9CD" w14:textId="77777777" w:rsidR="008019DC" w:rsidRPr="00A6531E" w:rsidRDefault="008019DC" w:rsidP="008019DC">
      <w:pPr>
        <w:pStyle w:val="NoSpacing"/>
        <w:rPr>
          <w:rFonts w:ascii="Times New Roman" w:hAnsi="Times New Roman"/>
          <w:sz w:val="24"/>
          <w:szCs w:val="24"/>
        </w:rPr>
      </w:pPr>
    </w:p>
    <w:p w14:paraId="6D793564" w14:textId="77777777" w:rsidR="00AE4CAC" w:rsidRPr="003D7EDF" w:rsidRDefault="00AE4CAC" w:rsidP="003D7EDF">
      <w:pPr>
        <w:pStyle w:val="NoSpacing"/>
        <w:rPr>
          <w:rFonts w:ascii="Times New Roman" w:hAnsi="Times New Roman"/>
          <w:sz w:val="24"/>
        </w:rPr>
      </w:pPr>
      <w:r w:rsidRPr="003D7EDF">
        <w:rPr>
          <w:rFonts w:ascii="Times New Roman" w:hAnsi="Times New Roman"/>
          <w:sz w:val="24"/>
        </w:rPr>
        <w:t xml:space="preserve">Madeira at St. Augustine (the "Community") is a deed-restricted community, and all owners, guests, </w:t>
      </w:r>
      <w:r w:rsidRPr="003D7EDF">
        <w:rPr>
          <w:rFonts w:ascii="Times New Roman" w:hAnsi="Times New Roman"/>
          <w:sz w:val="24"/>
        </w:rPr>
        <w:br/>
        <w:t xml:space="preserve">tenants and occupants of each Unit will be subject to these Rules and Regulations. For purposes of these </w:t>
      </w:r>
      <w:r w:rsidRPr="003D7EDF">
        <w:rPr>
          <w:rFonts w:ascii="Times New Roman" w:hAnsi="Times New Roman"/>
          <w:sz w:val="24"/>
        </w:rPr>
        <w:br/>
        <w:t xml:space="preserve">Rules and Regulations, the term "Unit" will mean, as the context may require, any unimproved Lot, any </w:t>
      </w:r>
      <w:r w:rsidRPr="003D7EDF">
        <w:rPr>
          <w:rFonts w:ascii="Times New Roman" w:hAnsi="Times New Roman"/>
          <w:sz w:val="24"/>
        </w:rPr>
        <w:br/>
        <w:t xml:space="preserve">improvements constructed on a Lot, or any residential unit in a multi-unit structure. </w:t>
      </w:r>
    </w:p>
    <w:p w14:paraId="5E022A59" w14:textId="77777777" w:rsidR="008019DC" w:rsidRPr="00A6531E" w:rsidRDefault="008019DC" w:rsidP="008019DC">
      <w:pPr>
        <w:pStyle w:val="NoSpacing"/>
        <w:rPr>
          <w:rFonts w:ascii="Times New Roman" w:hAnsi="Times New Roman"/>
          <w:sz w:val="24"/>
          <w:szCs w:val="24"/>
        </w:rPr>
      </w:pPr>
    </w:p>
    <w:p w14:paraId="141F7D43" w14:textId="08B5A034" w:rsidR="00AE4CAC" w:rsidRPr="003D7EDF" w:rsidRDefault="00AE4CAC" w:rsidP="003D7EDF">
      <w:pPr>
        <w:pStyle w:val="NoSpacing"/>
        <w:rPr>
          <w:rFonts w:ascii="Times New Roman" w:hAnsi="Times New Roman"/>
          <w:sz w:val="24"/>
        </w:rPr>
      </w:pPr>
      <w:r w:rsidRPr="003D7EDF">
        <w:rPr>
          <w:rFonts w:ascii="Times New Roman" w:hAnsi="Times New Roman"/>
          <w:sz w:val="24"/>
        </w:rPr>
        <w:t xml:space="preserve">Every Owner shall cause all occupants of his or her Unit to comply with the Declaration and By- Laws and these Rules and </w:t>
      </w:r>
      <w:r w:rsidR="004C47DF" w:rsidRPr="003D7EDF">
        <w:rPr>
          <w:rFonts w:ascii="Times New Roman" w:hAnsi="Times New Roman"/>
          <w:sz w:val="24"/>
        </w:rPr>
        <w:t>Regulations and</w:t>
      </w:r>
      <w:r w:rsidRPr="003D7EDF">
        <w:rPr>
          <w:rFonts w:ascii="Times New Roman" w:hAnsi="Times New Roman"/>
          <w:sz w:val="24"/>
        </w:rPr>
        <w:t xml:space="preserve"> shall be responsible for all violations and losses to the Common </w:t>
      </w:r>
      <w:r w:rsidRPr="003D7EDF">
        <w:rPr>
          <w:rFonts w:ascii="Times New Roman" w:hAnsi="Times New Roman"/>
          <w:sz w:val="24"/>
        </w:rPr>
        <w:br/>
        <w:t xml:space="preserve">Property caused by such occupants, notwithstanding the fact that such occupants of a Unit are fully </w:t>
      </w:r>
      <w:r w:rsidRPr="003D7EDF">
        <w:rPr>
          <w:rFonts w:ascii="Times New Roman" w:hAnsi="Times New Roman"/>
          <w:sz w:val="24"/>
        </w:rPr>
        <w:br/>
        <w:t xml:space="preserve">liable and may be sanctioned for any violation of the Declaration, By-Laws and these Rules and </w:t>
      </w:r>
      <w:r w:rsidRPr="003D7EDF">
        <w:rPr>
          <w:rFonts w:ascii="Times New Roman" w:hAnsi="Times New Roman"/>
          <w:sz w:val="24"/>
        </w:rPr>
        <w:br/>
        <w:t xml:space="preserve">Regulations. Owners who rent or lease their Unit are responsible for the conduct of their tenants. Any </w:t>
      </w:r>
      <w:r w:rsidRPr="003D7EDF">
        <w:rPr>
          <w:rFonts w:ascii="Times New Roman" w:hAnsi="Times New Roman"/>
          <w:sz w:val="24"/>
        </w:rPr>
        <w:br/>
        <w:t xml:space="preserve">infraction of these Rules and Regulations shall be directed to the Owner of the Unit. </w:t>
      </w:r>
    </w:p>
    <w:p w14:paraId="17154085" w14:textId="77777777" w:rsidR="008019DC" w:rsidRPr="00A6531E" w:rsidRDefault="008019DC" w:rsidP="008019DC">
      <w:pPr>
        <w:pStyle w:val="NoSpacing"/>
        <w:rPr>
          <w:rFonts w:ascii="Times New Roman" w:hAnsi="Times New Roman"/>
          <w:sz w:val="24"/>
          <w:szCs w:val="24"/>
        </w:rPr>
      </w:pPr>
    </w:p>
    <w:p w14:paraId="2558E53E" w14:textId="3ACF8F15" w:rsidR="00AE4CAC" w:rsidRPr="003D7EDF" w:rsidRDefault="00AE4CAC" w:rsidP="003D7EDF">
      <w:pPr>
        <w:pStyle w:val="NoSpacing"/>
        <w:rPr>
          <w:rFonts w:ascii="Times New Roman" w:hAnsi="Times New Roman"/>
          <w:sz w:val="24"/>
        </w:rPr>
      </w:pPr>
      <w:r w:rsidRPr="003D7EDF">
        <w:rPr>
          <w:rFonts w:ascii="Times New Roman" w:hAnsi="Times New Roman"/>
          <w:sz w:val="24"/>
        </w:rPr>
        <w:t xml:space="preserve">The Master Association may, in accordance with the By-Laws, alter, amend, revoke, or add to these </w:t>
      </w:r>
      <w:r w:rsidRPr="003D7EDF">
        <w:rPr>
          <w:rFonts w:ascii="Times New Roman" w:hAnsi="Times New Roman"/>
          <w:sz w:val="24"/>
        </w:rPr>
        <w:br/>
        <w:t xml:space="preserve">Rules and Regulations. When notice of any alteration, amendment, revocation, or addition is given, it </w:t>
      </w:r>
      <w:r w:rsidRPr="003D7EDF">
        <w:rPr>
          <w:rFonts w:ascii="Times New Roman" w:hAnsi="Times New Roman"/>
          <w:sz w:val="24"/>
        </w:rPr>
        <w:br/>
        <w:t xml:space="preserve">shall have the same force and effect as if originally made a part of these Rules and Regulations. These </w:t>
      </w:r>
      <w:r w:rsidRPr="003D7EDF">
        <w:rPr>
          <w:rFonts w:ascii="Times New Roman" w:hAnsi="Times New Roman"/>
          <w:sz w:val="24"/>
        </w:rPr>
        <w:br/>
        <w:t xml:space="preserve">Rules and Regulations will remain in effect unless amended or revoked by the Board of Directors. The </w:t>
      </w:r>
      <w:r w:rsidRPr="003D7EDF">
        <w:rPr>
          <w:rFonts w:ascii="Times New Roman" w:hAnsi="Times New Roman"/>
          <w:sz w:val="24"/>
        </w:rPr>
        <w:br/>
        <w:t xml:space="preserve">Board retains full authority for the enforcement of these Rules and Regulations. These Rules and </w:t>
      </w:r>
      <w:r w:rsidRPr="003D7EDF">
        <w:rPr>
          <w:rFonts w:ascii="Times New Roman" w:hAnsi="Times New Roman"/>
          <w:sz w:val="24"/>
        </w:rPr>
        <w:br/>
        <w:t xml:space="preserve">Regulations, and any amendments or additions thereto, shall be furnished to all Owners. OWNERS </w:t>
      </w:r>
      <w:r w:rsidRPr="003D7EDF">
        <w:rPr>
          <w:rFonts w:ascii="Times New Roman" w:hAnsi="Times New Roman"/>
          <w:sz w:val="24"/>
        </w:rPr>
        <w:br/>
        <w:t xml:space="preserve">MUST FURNISH A </w:t>
      </w:r>
      <w:r w:rsidRPr="00A6531E">
        <w:rPr>
          <w:rFonts w:ascii="Times New Roman" w:hAnsi="Times New Roman"/>
          <w:sz w:val="24"/>
          <w:szCs w:val="24"/>
        </w:rPr>
        <w:t>CO</w:t>
      </w:r>
      <w:r w:rsidR="006A3357" w:rsidRPr="00A6531E">
        <w:rPr>
          <w:rFonts w:ascii="Times New Roman" w:hAnsi="Times New Roman"/>
          <w:sz w:val="24"/>
          <w:szCs w:val="24"/>
        </w:rPr>
        <w:t>PY</w:t>
      </w:r>
      <w:r w:rsidRPr="003D7EDF">
        <w:rPr>
          <w:rFonts w:ascii="Times New Roman" w:hAnsi="Times New Roman"/>
          <w:sz w:val="24"/>
        </w:rPr>
        <w:t xml:space="preserve"> OF THESE RULES AND REGULATIONS TO TENANTS. </w:t>
      </w:r>
    </w:p>
    <w:p w14:paraId="5E5F3478" w14:textId="77777777" w:rsidR="008019DC" w:rsidRPr="00A6531E" w:rsidRDefault="008019DC" w:rsidP="008019DC">
      <w:pPr>
        <w:pStyle w:val="NoSpacing"/>
        <w:rPr>
          <w:rFonts w:ascii="Times New Roman" w:hAnsi="Times New Roman"/>
          <w:sz w:val="24"/>
          <w:szCs w:val="24"/>
        </w:rPr>
      </w:pPr>
    </w:p>
    <w:p w14:paraId="056CBB3C" w14:textId="7E9EDA11" w:rsidR="00AE4CAC" w:rsidRPr="003D7EDF" w:rsidRDefault="00AE4CAC" w:rsidP="003D7EDF">
      <w:pPr>
        <w:pStyle w:val="NoSpacing"/>
        <w:rPr>
          <w:rFonts w:ascii="Times New Roman" w:hAnsi="Times New Roman"/>
          <w:sz w:val="24"/>
        </w:rPr>
      </w:pPr>
      <w:r w:rsidRPr="003D7EDF">
        <w:rPr>
          <w:rFonts w:ascii="Times New Roman" w:hAnsi="Times New Roman"/>
          <w:sz w:val="24"/>
        </w:rPr>
        <w:t xml:space="preserve">The Master Association has the power to enforce these Rules and </w:t>
      </w:r>
      <w:r w:rsidR="004C47DF" w:rsidRPr="003D7EDF">
        <w:rPr>
          <w:rFonts w:ascii="Times New Roman" w:hAnsi="Times New Roman"/>
          <w:sz w:val="24"/>
        </w:rPr>
        <w:t>Regulations and</w:t>
      </w:r>
      <w:r w:rsidRPr="003D7EDF">
        <w:rPr>
          <w:rFonts w:ascii="Times New Roman" w:hAnsi="Times New Roman"/>
          <w:sz w:val="24"/>
        </w:rPr>
        <w:t xml:space="preserve"> may delegate </w:t>
      </w:r>
      <w:r w:rsidRPr="003D7EDF">
        <w:rPr>
          <w:rFonts w:ascii="Times New Roman" w:hAnsi="Times New Roman"/>
          <w:sz w:val="24"/>
        </w:rPr>
        <w:br/>
        <w:t xml:space="preserve">authority for such enforcement to the Architectural Review Board </w:t>
      </w:r>
      <w:r w:rsidRPr="00A6531E">
        <w:rPr>
          <w:rFonts w:ascii="Times New Roman" w:hAnsi="Times New Roman"/>
          <w:sz w:val="24"/>
          <w:szCs w:val="24"/>
        </w:rPr>
        <w:t>(</w:t>
      </w:r>
      <w:r w:rsidR="006A3357" w:rsidRPr="00A6531E">
        <w:rPr>
          <w:rFonts w:ascii="Times New Roman" w:hAnsi="Times New Roman"/>
          <w:sz w:val="24"/>
          <w:szCs w:val="24"/>
        </w:rPr>
        <w:t>“</w:t>
      </w:r>
      <w:r w:rsidRPr="00A6531E">
        <w:rPr>
          <w:rFonts w:ascii="Times New Roman" w:hAnsi="Times New Roman"/>
          <w:sz w:val="24"/>
          <w:szCs w:val="24"/>
        </w:rPr>
        <w:t>ARB</w:t>
      </w:r>
      <w:r w:rsidRPr="003D7EDF">
        <w:rPr>
          <w:rFonts w:ascii="Times New Roman" w:hAnsi="Times New Roman"/>
          <w:sz w:val="24"/>
        </w:rPr>
        <w:t xml:space="preserve">") or a property management </w:t>
      </w:r>
      <w:r w:rsidRPr="003D7EDF">
        <w:rPr>
          <w:rFonts w:ascii="Times New Roman" w:hAnsi="Times New Roman"/>
          <w:sz w:val="24"/>
        </w:rPr>
        <w:br/>
        <w:t xml:space="preserve">company or representative ("Managing Agent") as the Master Association may determine from time to </w:t>
      </w:r>
      <w:r w:rsidRPr="003D7EDF">
        <w:rPr>
          <w:rFonts w:ascii="Times New Roman" w:hAnsi="Times New Roman"/>
          <w:sz w:val="24"/>
        </w:rPr>
        <w:br/>
        <w:t xml:space="preserve">time. To the extent that these Rules and Regulations contain provisions that are inconsistent with </w:t>
      </w:r>
      <w:r w:rsidRPr="003D7EDF">
        <w:rPr>
          <w:rFonts w:ascii="Times New Roman" w:hAnsi="Times New Roman"/>
          <w:sz w:val="24"/>
        </w:rPr>
        <w:br/>
        <w:t>similar provisions set forth in the Declaration, the more restrictive provisions will be controlling.</w:t>
      </w:r>
    </w:p>
    <w:p w14:paraId="432C7F94" w14:textId="77777777" w:rsidR="002C336A" w:rsidRDefault="002C336A" w:rsidP="003D7EDF">
      <w:pPr>
        <w:pStyle w:val="NoSpacing"/>
        <w:rPr>
          <w:rFonts w:ascii="Times New Roman" w:hAnsi="Times New Roman"/>
          <w:sz w:val="24"/>
        </w:rPr>
      </w:pPr>
    </w:p>
    <w:p w14:paraId="00AEC419" w14:textId="77777777" w:rsidR="00E70B7C" w:rsidRDefault="00E70B7C" w:rsidP="003D7EDF">
      <w:pPr>
        <w:pStyle w:val="NoSpacing"/>
        <w:rPr>
          <w:rFonts w:ascii="Times New Roman" w:hAnsi="Times New Roman"/>
          <w:sz w:val="24"/>
        </w:rPr>
      </w:pPr>
    </w:p>
    <w:p w14:paraId="26667575" w14:textId="431E2DFD" w:rsidR="00E70B7C" w:rsidRDefault="00E70B7C" w:rsidP="003D7EDF">
      <w:pPr>
        <w:pStyle w:val="NoSpacing"/>
        <w:rPr>
          <w:rFonts w:ascii="Times New Roman" w:hAnsi="Times New Roman"/>
          <w:sz w:val="24"/>
        </w:rPr>
      </w:pPr>
      <w:r>
        <w:rPr>
          <w:rFonts w:ascii="Times New Roman" w:hAnsi="Times New Roman"/>
          <w:sz w:val="24"/>
        </w:rPr>
        <w:t xml:space="preserve">All </w:t>
      </w:r>
      <w:proofErr w:type="spellStart"/>
      <w:r w:rsidR="00353D63">
        <w:rPr>
          <w:rFonts w:ascii="Times New Roman" w:hAnsi="Times New Roman"/>
          <w:sz w:val="24"/>
        </w:rPr>
        <w:t>submitals</w:t>
      </w:r>
      <w:proofErr w:type="spellEnd"/>
      <w:r>
        <w:rPr>
          <w:rFonts w:ascii="Times New Roman" w:hAnsi="Times New Roman"/>
          <w:sz w:val="24"/>
        </w:rPr>
        <w:t xml:space="preserve"> shall follow all governmental rules and regulations. Note ARB approvals shall not supersede governmental requirements.</w:t>
      </w:r>
    </w:p>
    <w:p w14:paraId="08F92CE4" w14:textId="77777777" w:rsidR="00E70B7C" w:rsidRDefault="00E70B7C" w:rsidP="003D7EDF">
      <w:pPr>
        <w:pStyle w:val="NoSpacing"/>
        <w:rPr>
          <w:rFonts w:ascii="Times New Roman" w:hAnsi="Times New Roman"/>
          <w:sz w:val="24"/>
        </w:rPr>
      </w:pPr>
    </w:p>
    <w:p w14:paraId="476BDA67" w14:textId="77777777" w:rsidR="00E70B7C" w:rsidRDefault="00E70B7C" w:rsidP="003D7EDF">
      <w:pPr>
        <w:pStyle w:val="NoSpacing"/>
        <w:rPr>
          <w:rFonts w:ascii="Times New Roman" w:hAnsi="Times New Roman"/>
          <w:sz w:val="24"/>
        </w:rPr>
      </w:pPr>
    </w:p>
    <w:p w14:paraId="3757A5E5" w14:textId="03F76E43" w:rsidR="00E70B7C" w:rsidRPr="003D7EDF" w:rsidRDefault="00E70B7C" w:rsidP="003D7EDF">
      <w:pPr>
        <w:pStyle w:val="NoSpacing"/>
        <w:rPr>
          <w:rFonts w:ascii="Times New Roman" w:hAnsi="Times New Roman"/>
          <w:sz w:val="24"/>
        </w:rPr>
        <w:sectPr w:rsidR="00E70B7C" w:rsidRPr="003D7EDF">
          <w:type w:val="continuous"/>
          <w:pgSz w:w="12240" w:h="15840"/>
          <w:pgMar w:top="708" w:right="1478" w:bottom="360" w:left="724" w:header="720" w:footer="720" w:gutter="0"/>
          <w:cols w:space="720"/>
          <w:noEndnote/>
        </w:sectPr>
      </w:pPr>
    </w:p>
    <w:p w14:paraId="3BD017A3" w14:textId="37C403EB" w:rsidR="008019DC" w:rsidRDefault="00AE4CAC" w:rsidP="003D7EDF">
      <w:pPr>
        <w:pStyle w:val="NoSpacing"/>
        <w:jc w:val="center"/>
        <w:rPr>
          <w:rFonts w:ascii="Times New Roman" w:hAnsi="Times New Roman"/>
          <w:w w:val="89"/>
          <w:sz w:val="24"/>
        </w:rPr>
      </w:pPr>
      <w:r w:rsidRPr="003D7EDF">
        <w:rPr>
          <w:rFonts w:ascii="Times New Roman" w:hAnsi="Times New Roman"/>
          <w:w w:val="89"/>
          <w:sz w:val="24"/>
        </w:rPr>
        <w:lastRenderedPageBreak/>
        <w:t xml:space="preserve">RULES </w:t>
      </w:r>
      <w:r w:rsidRPr="00A6531E">
        <w:rPr>
          <w:rFonts w:ascii="Times New Roman" w:hAnsi="Times New Roman"/>
          <w:w w:val="89"/>
          <w:sz w:val="24"/>
          <w:szCs w:val="24"/>
        </w:rPr>
        <w:t>AN</w:t>
      </w:r>
      <w:r w:rsidR="008019DC" w:rsidRPr="00A6531E">
        <w:rPr>
          <w:rFonts w:ascii="Times New Roman" w:hAnsi="Times New Roman"/>
          <w:w w:val="89"/>
          <w:sz w:val="24"/>
          <w:szCs w:val="24"/>
        </w:rPr>
        <w:t>D</w:t>
      </w:r>
      <w:r w:rsidRPr="003D7EDF">
        <w:rPr>
          <w:rFonts w:ascii="Times New Roman" w:hAnsi="Times New Roman"/>
          <w:w w:val="89"/>
          <w:sz w:val="24"/>
        </w:rPr>
        <w:t xml:space="preserve"> REGULATIONS</w:t>
      </w:r>
    </w:p>
    <w:p w14:paraId="586185A3" w14:textId="77777777" w:rsidR="003D7EDF" w:rsidRDefault="003D7EDF" w:rsidP="003D7EDF">
      <w:pPr>
        <w:pStyle w:val="NoSpacing"/>
        <w:rPr>
          <w:rFonts w:ascii="Times New Roman" w:hAnsi="Times New Roman"/>
          <w:w w:val="89"/>
          <w:sz w:val="24"/>
          <w:u w:val="single"/>
        </w:rPr>
      </w:pPr>
    </w:p>
    <w:p w14:paraId="75D71999" w14:textId="3050AD7C" w:rsidR="003D7EDF" w:rsidRPr="003D7EDF" w:rsidRDefault="003D7EDF" w:rsidP="003D7EDF">
      <w:pPr>
        <w:pStyle w:val="NoSpacing"/>
        <w:rPr>
          <w:rFonts w:ascii="Times New Roman" w:hAnsi="Times New Roman"/>
          <w:w w:val="89"/>
          <w:sz w:val="24"/>
          <w:u w:val="single"/>
        </w:rPr>
      </w:pPr>
      <w:r w:rsidRPr="003D7EDF">
        <w:rPr>
          <w:rFonts w:ascii="Times New Roman" w:hAnsi="Times New Roman"/>
          <w:w w:val="89"/>
          <w:sz w:val="24"/>
          <w:u w:val="single"/>
        </w:rPr>
        <w:t>ACCESSORY STRUCTURES</w:t>
      </w:r>
    </w:p>
    <w:p w14:paraId="221C3DC6" w14:textId="307A9299" w:rsidR="003D7EDF" w:rsidRPr="003D7EDF" w:rsidRDefault="003D7EDF" w:rsidP="003D7EDF">
      <w:pPr>
        <w:pStyle w:val="NoSpacing"/>
        <w:rPr>
          <w:rFonts w:ascii="Times New Roman" w:hAnsi="Times New Roman"/>
          <w:w w:val="89"/>
          <w:sz w:val="24"/>
          <w:u w:val="single"/>
        </w:rPr>
      </w:pPr>
    </w:p>
    <w:p w14:paraId="26EA3FEA" w14:textId="77777777" w:rsidR="003D7EDF" w:rsidRPr="003D7EDF" w:rsidRDefault="003D7EDF" w:rsidP="003D7EDF">
      <w:pPr>
        <w:widowControl w:val="0"/>
        <w:tabs>
          <w:tab w:val="left" w:pos="1200"/>
        </w:tabs>
        <w:spacing w:after="0" w:line="240" w:lineRule="auto"/>
        <w:rPr>
          <w:rFonts w:ascii="Times New Roman" w:eastAsia="Calibri" w:hAnsi="Times New Roman"/>
          <w:sz w:val="24"/>
          <w:szCs w:val="24"/>
        </w:rPr>
      </w:pPr>
      <w:r w:rsidRPr="003D7EDF">
        <w:rPr>
          <w:rFonts w:ascii="Times New Roman" w:eastAsia="Calibri" w:hAnsi="Times New Roman"/>
          <w:color w:val="201F1E"/>
          <w:sz w:val="24"/>
          <w:szCs w:val="24"/>
          <w:bdr w:val="none" w:sz="0" w:space="0" w:color="auto" w:frame="1"/>
        </w:rPr>
        <w:t xml:space="preserve">1.) Detached Accessory Structures such as gazebos, pergolas, platforms, and storage structures must be submitted for approval prior to construction.  The location of the proposed Accessory Structure must be accurately shown on a survey of the property with dimensions to the home and side and rear property lines.  </w:t>
      </w:r>
      <w:r w:rsidRPr="003D7EDF">
        <w:rPr>
          <w:rFonts w:ascii="Times New Roman" w:eastAsia="Calibri" w:hAnsi="Times New Roman"/>
          <w:b/>
          <w:bCs/>
          <w:color w:val="201F1E"/>
          <w:sz w:val="24"/>
          <w:szCs w:val="24"/>
          <w:bdr w:val="none" w:sz="0" w:space="0" w:color="auto" w:frame="1"/>
        </w:rPr>
        <w:t>**Drainage easements may not be built on per county ordinances.</w:t>
      </w:r>
      <w:r w:rsidRPr="003D7EDF">
        <w:rPr>
          <w:rFonts w:ascii="Times New Roman" w:eastAsia="Calibri" w:hAnsi="Times New Roman"/>
          <w:color w:val="201F1E"/>
          <w:sz w:val="24"/>
          <w:szCs w:val="24"/>
          <w:bdr w:val="none" w:sz="0" w:space="0" w:color="auto" w:frame="1"/>
        </w:rPr>
        <w:t xml:space="preserve">  The community Architectural Review Board (ARB) will have final say in determining the location of any proposed accessory building.  </w:t>
      </w:r>
      <w:r w:rsidRPr="003D7EDF">
        <w:rPr>
          <w:rFonts w:ascii="Times New Roman" w:eastAsia="Calibri" w:hAnsi="Times New Roman"/>
          <w:sz w:val="24"/>
          <w:szCs w:val="24"/>
        </w:rPr>
        <w:t>Approval</w:t>
      </w:r>
      <w:r w:rsidRPr="003D7EDF">
        <w:rPr>
          <w:rFonts w:ascii="Times New Roman" w:eastAsia="Calibri" w:hAnsi="Times New Roman"/>
          <w:spacing w:val="-6"/>
          <w:sz w:val="24"/>
          <w:szCs w:val="24"/>
        </w:rPr>
        <w:t xml:space="preserve"> </w:t>
      </w:r>
      <w:r w:rsidRPr="003D7EDF">
        <w:rPr>
          <w:rFonts w:ascii="Times New Roman" w:eastAsia="Calibri" w:hAnsi="Times New Roman"/>
          <w:spacing w:val="-1"/>
          <w:sz w:val="24"/>
          <w:szCs w:val="24"/>
        </w:rPr>
        <w:t>will</w:t>
      </w:r>
      <w:r w:rsidRPr="003D7EDF">
        <w:rPr>
          <w:rFonts w:ascii="Times New Roman" w:eastAsia="Calibri" w:hAnsi="Times New Roman"/>
          <w:spacing w:val="-6"/>
          <w:sz w:val="24"/>
          <w:szCs w:val="24"/>
        </w:rPr>
        <w:t xml:space="preserve"> </w:t>
      </w:r>
      <w:r w:rsidRPr="003D7EDF">
        <w:rPr>
          <w:rFonts w:ascii="Times New Roman" w:eastAsia="Calibri" w:hAnsi="Times New Roman"/>
          <w:spacing w:val="-1"/>
          <w:sz w:val="24"/>
          <w:szCs w:val="24"/>
        </w:rPr>
        <w:t>be</w:t>
      </w:r>
      <w:r w:rsidRPr="003D7EDF">
        <w:rPr>
          <w:rFonts w:ascii="Times New Roman" w:eastAsia="Calibri" w:hAnsi="Times New Roman"/>
          <w:spacing w:val="-6"/>
          <w:sz w:val="24"/>
          <w:szCs w:val="24"/>
        </w:rPr>
        <w:t xml:space="preserve"> </w:t>
      </w:r>
      <w:r w:rsidRPr="003D7EDF">
        <w:rPr>
          <w:rFonts w:ascii="Times New Roman" w:eastAsia="Calibri" w:hAnsi="Times New Roman"/>
          <w:sz w:val="24"/>
          <w:szCs w:val="24"/>
        </w:rPr>
        <w:t>granted</w:t>
      </w:r>
      <w:r w:rsidRPr="003D7EDF">
        <w:rPr>
          <w:rFonts w:ascii="Times New Roman" w:eastAsia="Calibri" w:hAnsi="Times New Roman"/>
          <w:spacing w:val="42"/>
          <w:w w:val="99"/>
          <w:sz w:val="24"/>
          <w:szCs w:val="24"/>
        </w:rPr>
        <w:t xml:space="preserve"> </w:t>
      </w:r>
      <w:r w:rsidRPr="003D7EDF">
        <w:rPr>
          <w:rFonts w:ascii="Times New Roman" w:eastAsia="Calibri" w:hAnsi="Times New Roman"/>
          <w:sz w:val="24"/>
          <w:szCs w:val="24"/>
        </w:rPr>
        <w:t>only</w:t>
      </w:r>
      <w:r w:rsidRPr="003D7EDF">
        <w:rPr>
          <w:rFonts w:ascii="Times New Roman" w:eastAsia="Calibri" w:hAnsi="Times New Roman"/>
          <w:spacing w:val="-6"/>
          <w:sz w:val="24"/>
          <w:szCs w:val="24"/>
        </w:rPr>
        <w:t xml:space="preserve"> </w:t>
      </w:r>
      <w:r w:rsidRPr="003D7EDF">
        <w:rPr>
          <w:rFonts w:ascii="Times New Roman" w:eastAsia="Calibri" w:hAnsi="Times New Roman"/>
          <w:sz w:val="24"/>
          <w:szCs w:val="24"/>
        </w:rPr>
        <w:t>upon</w:t>
      </w:r>
      <w:r w:rsidRPr="003D7EDF">
        <w:rPr>
          <w:rFonts w:ascii="Times New Roman" w:eastAsia="Calibri" w:hAnsi="Times New Roman"/>
          <w:spacing w:val="-6"/>
          <w:sz w:val="24"/>
          <w:szCs w:val="24"/>
        </w:rPr>
        <w:t xml:space="preserve"> </w:t>
      </w:r>
      <w:r w:rsidRPr="003D7EDF">
        <w:rPr>
          <w:rFonts w:ascii="Times New Roman" w:eastAsia="Calibri" w:hAnsi="Times New Roman"/>
          <w:spacing w:val="-1"/>
          <w:sz w:val="24"/>
          <w:szCs w:val="24"/>
        </w:rPr>
        <w:t>the</w:t>
      </w:r>
      <w:r w:rsidRPr="003D7EDF">
        <w:rPr>
          <w:rFonts w:ascii="Times New Roman" w:eastAsia="Calibri" w:hAnsi="Times New Roman"/>
          <w:spacing w:val="-6"/>
          <w:sz w:val="24"/>
          <w:szCs w:val="24"/>
        </w:rPr>
        <w:t xml:space="preserve"> </w:t>
      </w:r>
      <w:r w:rsidRPr="003D7EDF">
        <w:rPr>
          <w:rFonts w:ascii="Times New Roman" w:eastAsia="Calibri" w:hAnsi="Times New Roman"/>
          <w:sz w:val="24"/>
          <w:szCs w:val="24"/>
        </w:rPr>
        <w:t>merit</w:t>
      </w:r>
      <w:r w:rsidRPr="003D7EDF">
        <w:rPr>
          <w:rFonts w:ascii="Times New Roman" w:eastAsia="Calibri" w:hAnsi="Times New Roman"/>
          <w:spacing w:val="-8"/>
          <w:sz w:val="24"/>
          <w:szCs w:val="24"/>
        </w:rPr>
        <w:t xml:space="preserve"> </w:t>
      </w:r>
      <w:r w:rsidRPr="003D7EDF">
        <w:rPr>
          <w:rFonts w:ascii="Times New Roman" w:eastAsia="Calibri" w:hAnsi="Times New Roman"/>
          <w:sz w:val="24"/>
          <w:szCs w:val="24"/>
        </w:rPr>
        <w:t>of</w:t>
      </w:r>
      <w:r w:rsidRPr="003D7EDF">
        <w:rPr>
          <w:rFonts w:ascii="Times New Roman" w:eastAsia="Calibri" w:hAnsi="Times New Roman"/>
          <w:spacing w:val="-6"/>
          <w:sz w:val="24"/>
          <w:szCs w:val="24"/>
        </w:rPr>
        <w:t xml:space="preserve"> </w:t>
      </w:r>
      <w:r w:rsidRPr="003D7EDF">
        <w:rPr>
          <w:rFonts w:ascii="Times New Roman" w:eastAsia="Calibri" w:hAnsi="Times New Roman"/>
          <w:spacing w:val="-1"/>
          <w:sz w:val="24"/>
          <w:szCs w:val="24"/>
        </w:rPr>
        <w:t>the</w:t>
      </w:r>
      <w:r w:rsidRPr="003D7EDF">
        <w:rPr>
          <w:rFonts w:ascii="Times New Roman" w:eastAsia="Calibri" w:hAnsi="Times New Roman"/>
          <w:spacing w:val="-6"/>
          <w:sz w:val="24"/>
          <w:szCs w:val="24"/>
        </w:rPr>
        <w:t xml:space="preserve"> </w:t>
      </w:r>
      <w:r w:rsidRPr="003D7EDF">
        <w:rPr>
          <w:rFonts w:ascii="Times New Roman" w:eastAsia="Calibri" w:hAnsi="Times New Roman"/>
          <w:spacing w:val="-1"/>
          <w:sz w:val="24"/>
          <w:szCs w:val="24"/>
        </w:rPr>
        <w:t>structure and</w:t>
      </w:r>
      <w:r w:rsidRPr="003D7EDF">
        <w:rPr>
          <w:rFonts w:ascii="Times New Roman" w:eastAsia="Calibri" w:hAnsi="Times New Roman"/>
          <w:spacing w:val="-6"/>
          <w:sz w:val="24"/>
          <w:szCs w:val="24"/>
        </w:rPr>
        <w:t xml:space="preserve"> </w:t>
      </w:r>
      <w:r w:rsidRPr="003D7EDF">
        <w:rPr>
          <w:rFonts w:ascii="Times New Roman" w:eastAsia="Calibri" w:hAnsi="Times New Roman"/>
          <w:sz w:val="24"/>
          <w:szCs w:val="24"/>
        </w:rPr>
        <w:t xml:space="preserve">concurrence with the guidelines as stated below.  </w:t>
      </w:r>
    </w:p>
    <w:p w14:paraId="03A2CC6D" w14:textId="77777777" w:rsidR="003D7EDF" w:rsidRPr="003D7EDF" w:rsidRDefault="003D7EDF" w:rsidP="003D7EDF">
      <w:pPr>
        <w:widowControl w:val="0"/>
        <w:tabs>
          <w:tab w:val="left" w:pos="1200"/>
        </w:tabs>
        <w:spacing w:after="0" w:line="240" w:lineRule="auto"/>
        <w:rPr>
          <w:rFonts w:ascii="Times New Roman" w:eastAsia="Calibri" w:hAnsi="Times New Roman"/>
          <w:sz w:val="24"/>
          <w:szCs w:val="24"/>
        </w:rPr>
      </w:pPr>
    </w:p>
    <w:p w14:paraId="178931F7" w14:textId="77777777" w:rsidR="003D7EDF" w:rsidRPr="003D7EDF" w:rsidRDefault="003D7EDF" w:rsidP="003D7EDF">
      <w:pPr>
        <w:spacing w:after="0" w:line="300" w:lineRule="atLeast"/>
        <w:textAlignment w:val="baseline"/>
        <w:rPr>
          <w:rFonts w:ascii="Times New Roman" w:eastAsiaTheme="minorHAnsi" w:hAnsi="Times New Roman"/>
          <w:sz w:val="24"/>
          <w:szCs w:val="24"/>
        </w:rPr>
      </w:pPr>
      <w:r w:rsidRPr="003D7EDF">
        <w:rPr>
          <w:rFonts w:ascii="Times New Roman" w:eastAsia="Times New Roman" w:hAnsi="Times New Roman"/>
          <w:color w:val="444444"/>
          <w:sz w:val="24"/>
          <w:szCs w:val="24"/>
        </w:rPr>
        <w:t xml:space="preserve">Applicants must ascertain whether or not a building permit from City of St. Augustine is required for placement of the Accessory Structure.  </w:t>
      </w:r>
    </w:p>
    <w:p w14:paraId="054E8556" w14:textId="77777777" w:rsidR="003D7EDF" w:rsidRPr="003D7EDF" w:rsidRDefault="003D7EDF" w:rsidP="003D7EDF">
      <w:pPr>
        <w:shd w:val="clear" w:color="auto" w:fill="FFFFFF"/>
        <w:spacing w:beforeAutospacing="1" w:after="0" w:afterAutospacing="1" w:line="240" w:lineRule="auto"/>
        <w:rPr>
          <w:rFonts w:ascii="Times New Roman" w:eastAsia="Times New Roman" w:hAnsi="Times New Roman"/>
          <w:color w:val="201F1E"/>
          <w:sz w:val="24"/>
          <w:szCs w:val="24"/>
        </w:rPr>
      </w:pPr>
      <w:r w:rsidRPr="003D7EDF">
        <w:rPr>
          <w:rFonts w:ascii="Times New Roman" w:eastAsia="Times New Roman" w:hAnsi="Times New Roman"/>
          <w:color w:val="201F1E"/>
          <w:sz w:val="24"/>
          <w:szCs w:val="24"/>
          <w:bdr w:val="none" w:sz="0" w:space="0" w:color="auto" w:frame="1"/>
        </w:rPr>
        <w:t xml:space="preserve">2.) Accessory Structures are allowed only on single family lots that are adjacent to preserves with yards that are fully fences.   </w:t>
      </w:r>
    </w:p>
    <w:p w14:paraId="305DD4FD" w14:textId="77777777" w:rsidR="003D7EDF" w:rsidRPr="003D7EDF" w:rsidRDefault="003D7EDF" w:rsidP="003D7EDF">
      <w:pPr>
        <w:shd w:val="clear" w:color="auto" w:fill="FFFFFF"/>
        <w:spacing w:beforeAutospacing="1" w:after="0" w:afterAutospacing="1" w:line="240" w:lineRule="auto"/>
        <w:rPr>
          <w:rFonts w:ascii="Times New Roman" w:eastAsia="Times New Roman" w:hAnsi="Times New Roman"/>
          <w:color w:val="201F1E"/>
          <w:sz w:val="24"/>
          <w:szCs w:val="24"/>
        </w:rPr>
      </w:pPr>
      <w:r w:rsidRPr="003D7EDF">
        <w:rPr>
          <w:rFonts w:ascii="Times New Roman" w:eastAsia="Times New Roman" w:hAnsi="Times New Roman"/>
          <w:color w:val="201F1E"/>
          <w:sz w:val="24"/>
          <w:szCs w:val="24"/>
          <w:bdr w:val="none" w:sz="0" w:space="0" w:color="auto" w:frame="1"/>
        </w:rPr>
        <w:t>3.) The following standards apply to all Accessory Structures:</w:t>
      </w:r>
    </w:p>
    <w:p w14:paraId="1AC0AFDA" w14:textId="77777777" w:rsidR="003D7EDF" w:rsidRPr="003D7EDF" w:rsidRDefault="003D7EDF" w:rsidP="003D7EDF">
      <w:pPr>
        <w:shd w:val="clear" w:color="auto" w:fill="FFFFFF"/>
        <w:spacing w:beforeAutospacing="1" w:after="0" w:afterAutospacing="1" w:line="240" w:lineRule="auto"/>
        <w:ind w:left="720"/>
        <w:rPr>
          <w:rFonts w:ascii="Times New Roman" w:eastAsia="Times New Roman" w:hAnsi="Times New Roman"/>
          <w:color w:val="201F1E"/>
          <w:sz w:val="24"/>
          <w:szCs w:val="24"/>
        </w:rPr>
      </w:pPr>
      <w:r w:rsidRPr="003D7EDF">
        <w:rPr>
          <w:rFonts w:ascii="Times New Roman" w:eastAsia="Times New Roman" w:hAnsi="Times New Roman"/>
          <w:color w:val="201F1E"/>
          <w:sz w:val="24"/>
          <w:szCs w:val="24"/>
          <w:bdr w:val="none" w:sz="0" w:space="0" w:color="auto" w:frame="1"/>
        </w:rPr>
        <w:t>a.  The architectural design of the Accessory Structure must be compatible with the design of the primary dwelling.</w:t>
      </w:r>
    </w:p>
    <w:p w14:paraId="6D26EBAD" w14:textId="77777777" w:rsidR="003D7EDF" w:rsidRPr="003D7EDF" w:rsidRDefault="003D7EDF" w:rsidP="003D7EDF">
      <w:pPr>
        <w:shd w:val="clear" w:color="auto" w:fill="FFFFFF"/>
        <w:spacing w:beforeAutospacing="1" w:after="0" w:afterAutospacing="1" w:line="240" w:lineRule="auto"/>
        <w:ind w:left="720"/>
        <w:rPr>
          <w:rFonts w:ascii="Times New Roman" w:eastAsia="Times New Roman" w:hAnsi="Times New Roman"/>
          <w:color w:val="201F1E"/>
          <w:sz w:val="24"/>
          <w:szCs w:val="24"/>
          <w:bdr w:val="none" w:sz="0" w:space="0" w:color="auto" w:frame="1"/>
        </w:rPr>
      </w:pPr>
      <w:r w:rsidRPr="003D7EDF">
        <w:rPr>
          <w:rFonts w:ascii="Times New Roman" w:eastAsia="Times New Roman" w:hAnsi="Times New Roman"/>
          <w:color w:val="201F1E"/>
          <w:sz w:val="24"/>
          <w:szCs w:val="24"/>
          <w:bdr w:val="none" w:sz="0" w:space="0" w:color="auto" w:frame="1"/>
        </w:rPr>
        <w:t xml:space="preserve">b.  Accessory Structures must not exceed </w:t>
      </w:r>
      <w:r w:rsidRPr="003D7EDF">
        <w:rPr>
          <w:rFonts w:ascii="Times New Roman" w:eastAsia="Times New Roman" w:hAnsi="Times New Roman"/>
          <w:b/>
          <w:bCs/>
          <w:color w:val="201F1E"/>
          <w:sz w:val="24"/>
          <w:szCs w:val="24"/>
          <w:bdr w:val="none" w:sz="0" w:space="0" w:color="auto" w:frame="1"/>
        </w:rPr>
        <w:t>100 square feet of floor space</w:t>
      </w:r>
      <w:r w:rsidRPr="003D7EDF">
        <w:rPr>
          <w:rFonts w:ascii="Times New Roman" w:eastAsia="Times New Roman" w:hAnsi="Times New Roman"/>
          <w:color w:val="201F1E"/>
          <w:sz w:val="24"/>
          <w:szCs w:val="24"/>
          <w:bdr w:val="none" w:sz="0" w:space="0" w:color="auto" w:frame="1"/>
        </w:rPr>
        <w:t xml:space="preserve"> and must have a single floor level with a maximum height of </w:t>
      </w:r>
      <w:r w:rsidRPr="003D7EDF">
        <w:rPr>
          <w:rFonts w:ascii="Times New Roman" w:eastAsia="Times New Roman" w:hAnsi="Times New Roman"/>
          <w:b/>
          <w:bCs/>
          <w:color w:val="201F1E"/>
          <w:sz w:val="24"/>
          <w:szCs w:val="24"/>
          <w:bdr w:val="none" w:sz="0" w:space="0" w:color="auto" w:frame="1"/>
        </w:rPr>
        <w:t>12’ at the roof’s highest point with at least a 4/*12 pitch roof</w:t>
      </w:r>
      <w:r w:rsidRPr="003D7EDF">
        <w:rPr>
          <w:rFonts w:ascii="Times New Roman" w:eastAsia="Times New Roman" w:hAnsi="Times New Roman"/>
          <w:color w:val="201F1E"/>
          <w:sz w:val="24"/>
          <w:szCs w:val="24"/>
          <w:bdr w:val="none" w:sz="0" w:space="0" w:color="auto" w:frame="1"/>
        </w:rPr>
        <w:t>.</w:t>
      </w:r>
    </w:p>
    <w:p w14:paraId="092C2F82" w14:textId="77777777" w:rsidR="003D7EDF" w:rsidRPr="003D7EDF" w:rsidRDefault="003D7EDF" w:rsidP="003D7EDF">
      <w:pPr>
        <w:numPr>
          <w:ilvl w:val="0"/>
          <w:numId w:val="1"/>
        </w:numPr>
        <w:shd w:val="clear" w:color="auto" w:fill="FFFFFF"/>
        <w:spacing w:beforeAutospacing="1" w:after="0" w:afterAutospacing="1" w:line="240" w:lineRule="auto"/>
        <w:rPr>
          <w:rFonts w:ascii="Times New Roman" w:eastAsia="Times New Roman" w:hAnsi="Times New Roman"/>
          <w:color w:val="201F1E"/>
          <w:sz w:val="24"/>
          <w:szCs w:val="24"/>
        </w:rPr>
      </w:pPr>
      <w:r w:rsidRPr="003D7EDF">
        <w:rPr>
          <w:rFonts w:ascii="Times New Roman" w:eastAsia="Times New Roman" w:hAnsi="Times New Roman"/>
          <w:color w:val="201F1E"/>
          <w:sz w:val="24"/>
          <w:szCs w:val="24"/>
          <w:bdr w:val="none" w:sz="0" w:space="0" w:color="auto" w:frame="1"/>
        </w:rPr>
        <w:t>Gable or hip roof preferred to match the residence.  Shed style roof will be considered depending on location.</w:t>
      </w:r>
    </w:p>
    <w:p w14:paraId="7F2731D0" w14:textId="77777777" w:rsidR="003D7EDF" w:rsidRPr="003D7EDF" w:rsidRDefault="003D7EDF" w:rsidP="003D7EDF">
      <w:pPr>
        <w:numPr>
          <w:ilvl w:val="0"/>
          <w:numId w:val="1"/>
        </w:numPr>
        <w:shd w:val="clear" w:color="auto" w:fill="FFFFFF"/>
        <w:spacing w:beforeAutospacing="1" w:after="0" w:afterAutospacing="1" w:line="240" w:lineRule="auto"/>
        <w:rPr>
          <w:rFonts w:ascii="Times New Roman" w:eastAsia="Times New Roman" w:hAnsi="Times New Roman"/>
          <w:color w:val="201F1E"/>
          <w:sz w:val="24"/>
          <w:szCs w:val="24"/>
        </w:rPr>
      </w:pPr>
      <w:r w:rsidRPr="003D7EDF">
        <w:rPr>
          <w:rFonts w:ascii="Times New Roman" w:eastAsia="Times New Roman" w:hAnsi="Times New Roman"/>
          <w:color w:val="201F1E"/>
          <w:sz w:val="24"/>
          <w:szCs w:val="24"/>
          <w:bdr w:val="none" w:sz="0" w:space="0" w:color="auto" w:frame="1"/>
        </w:rPr>
        <w:t>Lots that border a pond or streets will be required to have structures close to the back of the primary dwelling as to not unreasonably obstruct any view of the pond from adjacent lots or visually obstruct the view from the street.</w:t>
      </w:r>
    </w:p>
    <w:p w14:paraId="1DAF037B" w14:textId="77777777" w:rsidR="003D7EDF" w:rsidRPr="003D7EDF" w:rsidRDefault="003D7EDF" w:rsidP="003D7EDF">
      <w:pPr>
        <w:shd w:val="clear" w:color="auto" w:fill="FFFFFF"/>
        <w:spacing w:beforeAutospacing="1" w:after="0" w:afterAutospacing="1" w:line="240" w:lineRule="auto"/>
        <w:ind w:left="720"/>
        <w:rPr>
          <w:rFonts w:ascii="Times New Roman" w:eastAsia="Times New Roman" w:hAnsi="Times New Roman"/>
          <w:color w:val="201F1E"/>
          <w:sz w:val="24"/>
          <w:szCs w:val="24"/>
          <w:bdr w:val="none" w:sz="0" w:space="0" w:color="auto" w:frame="1"/>
        </w:rPr>
      </w:pPr>
      <w:r w:rsidRPr="003D7EDF">
        <w:rPr>
          <w:rFonts w:ascii="Times New Roman" w:eastAsia="Times New Roman" w:hAnsi="Times New Roman"/>
          <w:color w:val="201F1E"/>
          <w:sz w:val="24"/>
          <w:szCs w:val="24"/>
          <w:bdr w:val="none" w:sz="0" w:space="0" w:color="auto" w:frame="1"/>
        </w:rPr>
        <w:t xml:space="preserve">c.  </w:t>
      </w:r>
      <w:r w:rsidRPr="003D7EDF">
        <w:rPr>
          <w:rFonts w:ascii="Times New Roman" w:eastAsia="Times New Roman" w:hAnsi="Times New Roman"/>
          <w:b/>
          <w:bCs/>
          <w:color w:val="201F1E"/>
          <w:sz w:val="24"/>
          <w:szCs w:val="24"/>
          <w:bdr w:val="none" w:sz="0" w:space="0" w:color="auto" w:frame="1"/>
        </w:rPr>
        <w:t>The finish materials must be the same as used for the primary dwelling</w:t>
      </w:r>
      <w:r w:rsidRPr="003D7EDF">
        <w:rPr>
          <w:rFonts w:ascii="Times New Roman" w:eastAsia="Times New Roman" w:hAnsi="Times New Roman"/>
          <w:color w:val="201F1E"/>
          <w:sz w:val="24"/>
          <w:szCs w:val="24"/>
          <w:bdr w:val="none" w:sz="0" w:space="0" w:color="auto" w:frame="1"/>
        </w:rPr>
        <w:t xml:space="preserve">, </w:t>
      </w:r>
    </w:p>
    <w:p w14:paraId="5E255688" w14:textId="77777777" w:rsidR="003D7EDF" w:rsidRPr="003D7EDF" w:rsidRDefault="003D7EDF" w:rsidP="003D7EDF">
      <w:pPr>
        <w:shd w:val="clear" w:color="auto" w:fill="FFFFFF"/>
        <w:spacing w:beforeAutospacing="1" w:after="0" w:afterAutospacing="1" w:line="240" w:lineRule="auto"/>
        <w:ind w:left="720" w:firstLine="720"/>
        <w:rPr>
          <w:rFonts w:ascii="Times New Roman" w:eastAsia="Times New Roman" w:hAnsi="Times New Roman"/>
          <w:color w:val="201F1E"/>
          <w:sz w:val="24"/>
          <w:szCs w:val="24"/>
          <w:bdr w:val="none" w:sz="0" w:space="0" w:color="auto" w:frame="1"/>
        </w:rPr>
      </w:pPr>
      <w:r w:rsidRPr="003D7EDF">
        <w:rPr>
          <w:rFonts w:ascii="Times New Roman" w:eastAsia="Times New Roman" w:hAnsi="Times New Roman"/>
          <w:color w:val="201F1E"/>
          <w:sz w:val="24"/>
          <w:szCs w:val="24"/>
          <w:bdr w:val="none" w:sz="0" w:space="0" w:color="auto" w:frame="1"/>
        </w:rPr>
        <w:t xml:space="preserve">Siding: Stucco, Brick, </w:t>
      </w:r>
      <w:proofErr w:type="spellStart"/>
      <w:r w:rsidRPr="003D7EDF">
        <w:rPr>
          <w:rFonts w:ascii="Times New Roman" w:eastAsia="Times New Roman" w:hAnsi="Times New Roman"/>
          <w:color w:val="201F1E"/>
          <w:sz w:val="24"/>
          <w:szCs w:val="24"/>
          <w:bdr w:val="none" w:sz="0" w:space="0" w:color="auto" w:frame="1"/>
        </w:rPr>
        <w:t>Hardi</w:t>
      </w:r>
      <w:proofErr w:type="spellEnd"/>
      <w:r w:rsidRPr="003D7EDF">
        <w:rPr>
          <w:rFonts w:ascii="Times New Roman" w:eastAsia="Times New Roman" w:hAnsi="Times New Roman"/>
          <w:color w:val="201F1E"/>
          <w:sz w:val="24"/>
          <w:szCs w:val="24"/>
          <w:bdr w:val="none" w:sz="0" w:space="0" w:color="auto" w:frame="1"/>
        </w:rPr>
        <w:t xml:space="preserve">-Board lap siding, board and baton </w:t>
      </w:r>
    </w:p>
    <w:p w14:paraId="597578DF" w14:textId="5EBBA594" w:rsidR="003D7EDF" w:rsidRPr="003D7EDF" w:rsidRDefault="00353D63" w:rsidP="003D7EDF">
      <w:pPr>
        <w:shd w:val="clear" w:color="auto" w:fill="FFFFFF"/>
        <w:spacing w:beforeAutospacing="1" w:after="0" w:afterAutospacing="1" w:line="240" w:lineRule="auto"/>
        <w:ind w:left="720" w:firstLine="720"/>
        <w:rPr>
          <w:rFonts w:ascii="Times New Roman" w:eastAsia="Times New Roman" w:hAnsi="Times New Roman"/>
          <w:color w:val="201F1E"/>
          <w:sz w:val="24"/>
          <w:szCs w:val="24"/>
          <w:bdr w:val="none" w:sz="0" w:space="0" w:color="auto" w:frame="1"/>
        </w:rPr>
      </w:pPr>
      <w:r>
        <w:rPr>
          <w:rFonts w:ascii="Times New Roman" w:eastAsia="Times New Roman" w:hAnsi="Times New Roman"/>
          <w:color w:val="201F1E"/>
          <w:sz w:val="24"/>
          <w:szCs w:val="24"/>
          <w:bdr w:val="none" w:sz="0" w:space="0" w:color="auto" w:frame="1"/>
        </w:rPr>
        <w:t>No prefabricated buildings, v</w:t>
      </w:r>
      <w:r w:rsidR="003D7EDF" w:rsidRPr="003D7EDF">
        <w:rPr>
          <w:rFonts w:ascii="Times New Roman" w:eastAsia="Times New Roman" w:hAnsi="Times New Roman"/>
          <w:color w:val="201F1E"/>
          <w:sz w:val="24"/>
          <w:szCs w:val="24"/>
          <w:bdr w:val="none" w:sz="0" w:space="0" w:color="auto" w:frame="1"/>
        </w:rPr>
        <w:t>inyl, plastic or metal siding is prohibited.</w:t>
      </w:r>
    </w:p>
    <w:p w14:paraId="0AAAD835" w14:textId="77777777" w:rsidR="003D7EDF" w:rsidRPr="003D7EDF" w:rsidRDefault="003D7EDF" w:rsidP="003D7EDF">
      <w:pPr>
        <w:shd w:val="clear" w:color="auto" w:fill="FFFFFF"/>
        <w:spacing w:beforeAutospacing="1" w:after="0" w:afterAutospacing="1" w:line="240" w:lineRule="auto"/>
        <w:ind w:left="720" w:firstLine="720"/>
        <w:rPr>
          <w:rFonts w:ascii="Times New Roman" w:eastAsia="Times New Roman" w:hAnsi="Times New Roman"/>
          <w:color w:val="201F1E"/>
          <w:sz w:val="24"/>
          <w:szCs w:val="24"/>
        </w:rPr>
      </w:pPr>
      <w:r w:rsidRPr="003D7EDF">
        <w:rPr>
          <w:rFonts w:ascii="Times New Roman" w:eastAsia="Times New Roman" w:hAnsi="Times New Roman"/>
          <w:color w:val="201F1E"/>
          <w:sz w:val="24"/>
          <w:szCs w:val="24"/>
          <w:bdr w:val="none" w:sz="0" w:space="0" w:color="auto" w:frame="1"/>
        </w:rPr>
        <w:t xml:space="preserve">Roofing:  Concrete tile, standing seam metal or dimensional fiber-glass shingles. </w:t>
      </w:r>
    </w:p>
    <w:p w14:paraId="573530E2" w14:textId="77777777" w:rsidR="003D7EDF" w:rsidRPr="003D7EDF" w:rsidRDefault="003D7EDF" w:rsidP="003D7EDF">
      <w:pPr>
        <w:shd w:val="clear" w:color="auto" w:fill="FFFFFF"/>
        <w:spacing w:before="100" w:beforeAutospacing="1" w:after="100" w:afterAutospacing="1" w:line="240" w:lineRule="auto"/>
        <w:ind w:left="720"/>
        <w:rPr>
          <w:rFonts w:ascii="Times New Roman" w:eastAsia="Times New Roman" w:hAnsi="Times New Roman"/>
          <w:b/>
          <w:bCs/>
          <w:color w:val="201F1E"/>
          <w:sz w:val="24"/>
          <w:szCs w:val="24"/>
        </w:rPr>
      </w:pPr>
      <w:r w:rsidRPr="003D7EDF">
        <w:rPr>
          <w:rFonts w:ascii="Times New Roman" w:eastAsia="Times New Roman" w:hAnsi="Times New Roman"/>
          <w:color w:val="201F1E"/>
          <w:sz w:val="24"/>
          <w:szCs w:val="24"/>
          <w:bdr w:val="none" w:sz="0" w:space="0" w:color="auto" w:frame="1"/>
        </w:rPr>
        <w:t xml:space="preserve">d.  </w:t>
      </w:r>
      <w:r w:rsidRPr="003D7EDF">
        <w:rPr>
          <w:rFonts w:ascii="Times New Roman" w:eastAsia="Times New Roman" w:hAnsi="Times New Roman"/>
          <w:b/>
          <w:bCs/>
          <w:color w:val="201F1E"/>
          <w:sz w:val="24"/>
          <w:szCs w:val="24"/>
          <w:bdr w:val="none" w:sz="0" w:space="0" w:color="auto" w:frame="1"/>
        </w:rPr>
        <w:t>The color scheme must be the same as used for the primary dwelling.</w:t>
      </w:r>
    </w:p>
    <w:p w14:paraId="2EA140D1" w14:textId="77777777" w:rsidR="003D7EDF" w:rsidRPr="003D7EDF" w:rsidRDefault="003D7EDF" w:rsidP="003D7EDF">
      <w:pPr>
        <w:shd w:val="clear" w:color="auto" w:fill="FFFFFF"/>
        <w:spacing w:beforeAutospacing="1" w:after="0" w:afterAutospacing="1" w:line="240" w:lineRule="auto"/>
        <w:ind w:left="720"/>
        <w:rPr>
          <w:rFonts w:ascii="Times New Roman" w:eastAsia="Times New Roman" w:hAnsi="Times New Roman"/>
          <w:color w:val="201F1E"/>
          <w:sz w:val="24"/>
          <w:szCs w:val="24"/>
        </w:rPr>
      </w:pPr>
      <w:r w:rsidRPr="003D7EDF">
        <w:rPr>
          <w:rFonts w:ascii="Times New Roman" w:eastAsia="Times New Roman" w:hAnsi="Times New Roman"/>
          <w:color w:val="201F1E"/>
          <w:sz w:val="24"/>
          <w:szCs w:val="24"/>
          <w:bdr w:val="none" w:sz="0" w:space="0" w:color="auto" w:frame="1"/>
        </w:rPr>
        <w:t>e.  The design of the door, and window if desired, must match, to the extent possible, that of the primary dwelling.</w:t>
      </w:r>
    </w:p>
    <w:p w14:paraId="7B406F48" w14:textId="77777777" w:rsidR="003D7EDF" w:rsidRPr="003D7EDF" w:rsidRDefault="003D7EDF" w:rsidP="003D7EDF">
      <w:pPr>
        <w:shd w:val="clear" w:color="auto" w:fill="FFFFFF"/>
        <w:spacing w:beforeAutospacing="1" w:after="0" w:afterAutospacing="1" w:line="240" w:lineRule="auto"/>
        <w:ind w:left="720"/>
        <w:rPr>
          <w:rFonts w:ascii="Times New Roman" w:eastAsia="Times New Roman" w:hAnsi="Times New Roman"/>
          <w:color w:val="201F1E"/>
          <w:sz w:val="24"/>
          <w:szCs w:val="24"/>
          <w:bdr w:val="none" w:sz="0" w:space="0" w:color="auto" w:frame="1"/>
        </w:rPr>
      </w:pPr>
      <w:r w:rsidRPr="003D7EDF">
        <w:rPr>
          <w:rFonts w:ascii="Times New Roman" w:eastAsia="Times New Roman" w:hAnsi="Times New Roman"/>
          <w:color w:val="201F1E"/>
          <w:sz w:val="24"/>
          <w:szCs w:val="24"/>
          <w:bdr w:val="none" w:sz="0" w:space="0" w:color="auto" w:frame="1"/>
        </w:rPr>
        <w:t>f.  Accessories compatible with the home design such as roof pediments, shutters, and window boxes are suggested but not required and must be a part of the DRB application or be requested on a subsequent DRB request.</w:t>
      </w:r>
    </w:p>
    <w:p w14:paraId="71FA29CB" w14:textId="4E5ECFB0" w:rsidR="003D7EDF" w:rsidRPr="003D7EDF" w:rsidRDefault="003D7EDF" w:rsidP="003D7EDF">
      <w:pPr>
        <w:shd w:val="clear" w:color="auto" w:fill="FFFFFF"/>
        <w:spacing w:beforeAutospacing="1" w:after="0" w:afterAutospacing="1" w:line="240" w:lineRule="auto"/>
        <w:ind w:left="720"/>
        <w:rPr>
          <w:rFonts w:ascii="Times New Roman" w:eastAsia="Times New Roman" w:hAnsi="Times New Roman"/>
          <w:sz w:val="24"/>
          <w:szCs w:val="24"/>
        </w:rPr>
      </w:pPr>
      <w:r w:rsidRPr="003D7EDF">
        <w:rPr>
          <w:rFonts w:ascii="Times New Roman" w:eastAsia="Times New Roman" w:hAnsi="Times New Roman"/>
          <w:color w:val="201F1E"/>
          <w:sz w:val="24"/>
          <w:szCs w:val="24"/>
          <w:bdr w:val="none" w:sz="0" w:space="0" w:color="auto" w:frame="1"/>
        </w:rPr>
        <w:lastRenderedPageBreak/>
        <w:t xml:space="preserve">g.  A </w:t>
      </w:r>
      <w:r w:rsidRPr="003D7EDF">
        <w:rPr>
          <w:rFonts w:ascii="Times New Roman" w:eastAsia="Times New Roman" w:hAnsi="Times New Roman"/>
          <w:sz w:val="24"/>
          <w:szCs w:val="24"/>
        </w:rPr>
        <w:t xml:space="preserve">Concrete slab </w:t>
      </w:r>
      <w:r w:rsidRPr="003D7EDF">
        <w:rPr>
          <w:rFonts w:ascii="Times New Roman" w:eastAsia="Times New Roman" w:hAnsi="Times New Roman"/>
          <w:b/>
          <w:bCs/>
          <w:sz w:val="24"/>
          <w:szCs w:val="24"/>
        </w:rPr>
        <w:t>with appropriate hurricane strapping for the structure</w:t>
      </w:r>
      <w:r w:rsidRPr="003D7EDF">
        <w:rPr>
          <w:rFonts w:ascii="Times New Roman" w:eastAsia="Times New Roman" w:hAnsi="Times New Roman"/>
          <w:sz w:val="24"/>
          <w:szCs w:val="24"/>
        </w:rPr>
        <w:t xml:space="preserve"> as detailed by a structural engineer.</w:t>
      </w:r>
    </w:p>
    <w:p w14:paraId="25224EB4" w14:textId="77777777" w:rsidR="003D7EDF" w:rsidRPr="003D7EDF" w:rsidRDefault="003D7EDF" w:rsidP="003D7EDF">
      <w:pPr>
        <w:shd w:val="clear" w:color="auto" w:fill="FFFFFF"/>
        <w:spacing w:beforeAutospacing="1" w:after="0" w:afterAutospacing="1" w:line="240" w:lineRule="auto"/>
        <w:ind w:left="720"/>
        <w:rPr>
          <w:rFonts w:ascii="Times New Roman" w:eastAsia="Times New Roman" w:hAnsi="Times New Roman"/>
          <w:sz w:val="24"/>
          <w:szCs w:val="24"/>
        </w:rPr>
      </w:pPr>
      <w:r w:rsidRPr="003D7EDF">
        <w:rPr>
          <w:rFonts w:ascii="Times New Roman" w:eastAsia="Times New Roman" w:hAnsi="Times New Roman"/>
          <w:sz w:val="24"/>
          <w:szCs w:val="24"/>
        </w:rPr>
        <w:t>h.  Landscape required – minimizing the view from street and adjacent neighbors.  Plant material shall be placed to completely shield the base structure from view.</w:t>
      </w:r>
    </w:p>
    <w:p w14:paraId="30320FE8" w14:textId="77777777" w:rsidR="003D7EDF" w:rsidRPr="003D7EDF" w:rsidRDefault="003D7EDF" w:rsidP="003D7EDF">
      <w:pPr>
        <w:ind w:left="720"/>
        <w:rPr>
          <w:rFonts w:ascii="Times New Roman" w:eastAsiaTheme="minorHAnsi" w:hAnsi="Times New Roman"/>
          <w:sz w:val="24"/>
          <w:szCs w:val="24"/>
        </w:rPr>
      </w:pPr>
      <w:proofErr w:type="spellStart"/>
      <w:r w:rsidRPr="003D7EDF">
        <w:rPr>
          <w:rFonts w:ascii="Times New Roman" w:eastAsiaTheme="minorHAnsi" w:hAnsi="Times New Roman"/>
          <w:sz w:val="24"/>
          <w:szCs w:val="24"/>
        </w:rPr>
        <w:t>i</w:t>
      </w:r>
      <w:proofErr w:type="spellEnd"/>
      <w:r w:rsidRPr="003D7EDF">
        <w:rPr>
          <w:rFonts w:ascii="Times New Roman" w:eastAsiaTheme="minorHAnsi" w:hAnsi="Times New Roman"/>
          <w:sz w:val="24"/>
          <w:szCs w:val="24"/>
        </w:rPr>
        <w:t xml:space="preserve">.   Homeowner shall notify the management company when approved plan’s location is outlined on property before any foundation is created to verify proper placement </w:t>
      </w:r>
    </w:p>
    <w:p w14:paraId="0B98F9D2" w14:textId="77777777" w:rsidR="003D7EDF" w:rsidRPr="003D7EDF" w:rsidRDefault="003D7EDF" w:rsidP="003D7EDF">
      <w:pPr>
        <w:numPr>
          <w:ilvl w:val="0"/>
          <w:numId w:val="2"/>
        </w:numPr>
        <w:spacing w:after="200" w:line="276" w:lineRule="auto"/>
        <w:contextualSpacing/>
        <w:rPr>
          <w:rFonts w:ascii="Times New Roman" w:eastAsiaTheme="minorHAnsi" w:hAnsi="Times New Roman"/>
          <w:sz w:val="24"/>
          <w:szCs w:val="24"/>
        </w:rPr>
      </w:pPr>
      <w:r w:rsidRPr="003D7EDF">
        <w:rPr>
          <w:rFonts w:ascii="Times New Roman" w:eastAsiaTheme="minorHAnsi" w:hAnsi="Times New Roman"/>
          <w:sz w:val="24"/>
          <w:szCs w:val="24"/>
        </w:rPr>
        <w:t>Homeowner to notify management company once structure is complete for any revisions or final approval.</w:t>
      </w:r>
    </w:p>
    <w:p w14:paraId="06B4AC28" w14:textId="77777777" w:rsidR="003D7EDF" w:rsidRPr="003D7EDF" w:rsidRDefault="003D7EDF" w:rsidP="003D7EDF">
      <w:pPr>
        <w:numPr>
          <w:ilvl w:val="1"/>
          <w:numId w:val="2"/>
        </w:numPr>
        <w:spacing w:after="200" w:line="276" w:lineRule="auto"/>
        <w:contextualSpacing/>
        <w:rPr>
          <w:rFonts w:ascii="Times New Roman" w:eastAsiaTheme="minorHAnsi" w:hAnsi="Times New Roman"/>
          <w:sz w:val="24"/>
          <w:szCs w:val="24"/>
        </w:rPr>
      </w:pPr>
      <w:r w:rsidRPr="003D7EDF">
        <w:rPr>
          <w:rFonts w:ascii="Times New Roman" w:eastAsiaTheme="minorHAnsi" w:hAnsi="Times New Roman"/>
          <w:sz w:val="24"/>
          <w:szCs w:val="24"/>
        </w:rPr>
        <w:t>Tear down can be required if guidelines were not followed.  The homeowner shall have 30-day days to correct any deficiency.</w:t>
      </w:r>
    </w:p>
    <w:p w14:paraId="5C3D3D37" w14:textId="77777777" w:rsidR="003D7EDF" w:rsidRPr="003D7EDF" w:rsidRDefault="003D7EDF" w:rsidP="003D7EDF">
      <w:pPr>
        <w:numPr>
          <w:ilvl w:val="0"/>
          <w:numId w:val="2"/>
        </w:numPr>
        <w:spacing w:after="200" w:line="276" w:lineRule="auto"/>
        <w:contextualSpacing/>
        <w:rPr>
          <w:rFonts w:ascii="Times New Roman" w:eastAsiaTheme="minorHAnsi" w:hAnsi="Times New Roman"/>
          <w:sz w:val="24"/>
          <w:szCs w:val="24"/>
        </w:rPr>
      </w:pPr>
      <w:r w:rsidRPr="003D7EDF">
        <w:rPr>
          <w:rFonts w:ascii="Times New Roman" w:eastAsiaTheme="minorHAnsi" w:hAnsi="Times New Roman"/>
          <w:sz w:val="24"/>
          <w:szCs w:val="24"/>
        </w:rPr>
        <w:t xml:space="preserve">Non-compliance with requests from the management company can lead to fines, and ultimately a lien to the home until resolved. </w:t>
      </w:r>
    </w:p>
    <w:p w14:paraId="34625A25" w14:textId="77777777" w:rsidR="003D7EDF" w:rsidRPr="003D7EDF" w:rsidRDefault="003D7EDF" w:rsidP="003D7EDF">
      <w:pPr>
        <w:shd w:val="clear" w:color="auto" w:fill="FFFFFF"/>
        <w:spacing w:beforeAutospacing="1" w:after="0" w:afterAutospacing="1" w:line="240" w:lineRule="auto"/>
        <w:rPr>
          <w:rFonts w:ascii="Times New Roman" w:eastAsia="Times New Roman" w:hAnsi="Times New Roman"/>
          <w:color w:val="201F1E"/>
          <w:sz w:val="24"/>
          <w:szCs w:val="24"/>
          <w:bdr w:val="none" w:sz="0" w:space="0" w:color="auto" w:frame="1"/>
        </w:rPr>
      </w:pPr>
      <w:r w:rsidRPr="003D7EDF">
        <w:rPr>
          <w:rFonts w:ascii="Times New Roman" w:eastAsia="Times New Roman" w:hAnsi="Times New Roman"/>
          <w:color w:val="201F1E"/>
          <w:sz w:val="24"/>
          <w:szCs w:val="24"/>
          <w:bdr w:val="none" w:sz="0" w:space="0" w:color="auto" w:frame="1"/>
        </w:rPr>
        <w:t xml:space="preserve">4.) One enclosed Accessory Structure is allowed per dwelling unit/residence.  Pergolas and gazebos will, subject to the design, be considered “open” Accessory Structures, must be free standing and shall be restricted to rear yard locations.  </w:t>
      </w:r>
    </w:p>
    <w:p w14:paraId="3C291E40" w14:textId="77777777" w:rsidR="003D7EDF" w:rsidRPr="003D7EDF" w:rsidRDefault="003D7EDF" w:rsidP="003D7EDF">
      <w:pPr>
        <w:shd w:val="clear" w:color="auto" w:fill="FFFFFF"/>
        <w:spacing w:beforeAutospacing="1" w:after="0" w:afterAutospacing="1" w:line="240" w:lineRule="auto"/>
        <w:rPr>
          <w:rFonts w:ascii="Times New Roman" w:eastAsia="Times New Roman" w:hAnsi="Times New Roman"/>
          <w:color w:val="201F1E"/>
          <w:sz w:val="24"/>
          <w:szCs w:val="24"/>
        </w:rPr>
      </w:pPr>
      <w:r w:rsidRPr="003D7EDF">
        <w:rPr>
          <w:rFonts w:ascii="Times New Roman" w:eastAsia="Times New Roman" w:hAnsi="Times New Roman"/>
          <w:color w:val="201F1E"/>
          <w:sz w:val="24"/>
          <w:szCs w:val="24"/>
          <w:bdr w:val="none" w:sz="0" w:space="0" w:color="auto" w:frame="1"/>
        </w:rPr>
        <w:t xml:space="preserve">5.) A refundable fee of $500 will be required to be paid to the management company with the application for an Accessory Structure.  When the Accessory Structure project is complete, the homeowner will notify the management company which will then inspect and confirm that the structure has been constructed according to the submitted application.  The $500 fee will be refunded when it is confirmed that the structure matches the description that was approved.  If the structure does not meet the description approved by the Design Review Board, the $500 fee will be held until the discrepancies are corrected.     </w:t>
      </w:r>
    </w:p>
    <w:p w14:paraId="7BB15CBD" w14:textId="77777777" w:rsidR="003D7EDF" w:rsidRDefault="003D7EDF" w:rsidP="003D7EDF">
      <w:pPr>
        <w:pStyle w:val="NoSpacing"/>
        <w:rPr>
          <w:rFonts w:ascii="Times New Roman" w:hAnsi="Times New Roman"/>
          <w:sz w:val="24"/>
          <w:u w:val="single"/>
        </w:rPr>
      </w:pPr>
    </w:p>
    <w:p w14:paraId="39278C2D" w14:textId="285C6592" w:rsidR="00AE4CAC" w:rsidRPr="003D7EDF" w:rsidRDefault="00AE4CAC" w:rsidP="003D7EDF">
      <w:pPr>
        <w:pStyle w:val="NoSpacing"/>
        <w:rPr>
          <w:rFonts w:ascii="Times New Roman" w:hAnsi="Times New Roman"/>
          <w:sz w:val="24"/>
          <w:u w:val="single"/>
        </w:rPr>
      </w:pPr>
      <w:r w:rsidRPr="003D7EDF">
        <w:rPr>
          <w:rFonts w:ascii="Times New Roman" w:hAnsi="Times New Roman"/>
          <w:sz w:val="24"/>
          <w:u w:val="single"/>
        </w:rPr>
        <w:t xml:space="preserve">AIR CONDITIONING UNITS </w:t>
      </w:r>
    </w:p>
    <w:p w14:paraId="3D396A85" w14:textId="77777777" w:rsidR="00930623" w:rsidRPr="00A6531E" w:rsidRDefault="00930623" w:rsidP="008019DC">
      <w:pPr>
        <w:pStyle w:val="NoSpacing"/>
        <w:rPr>
          <w:rFonts w:ascii="Times New Roman" w:hAnsi="Times New Roman"/>
          <w:sz w:val="24"/>
          <w:szCs w:val="24"/>
        </w:rPr>
      </w:pPr>
    </w:p>
    <w:p w14:paraId="5EB857CA" w14:textId="1D693650" w:rsidR="00AE4CAC" w:rsidRPr="003D7EDF" w:rsidRDefault="00AE4CAC" w:rsidP="003D7EDF">
      <w:pPr>
        <w:pStyle w:val="NoSpacing"/>
        <w:rPr>
          <w:rFonts w:ascii="Times New Roman" w:hAnsi="Times New Roman"/>
          <w:sz w:val="24"/>
        </w:rPr>
      </w:pPr>
      <w:r w:rsidRPr="003D7EDF">
        <w:rPr>
          <w:rFonts w:ascii="Times New Roman" w:hAnsi="Times New Roman"/>
          <w:sz w:val="24"/>
        </w:rPr>
        <w:t xml:space="preserve">No window air conditioning units may be installed in any Unit. </w:t>
      </w:r>
      <w:r w:rsidR="003D7EDF">
        <w:rPr>
          <w:rFonts w:ascii="Times New Roman" w:hAnsi="Times New Roman"/>
          <w:sz w:val="24"/>
        </w:rPr>
        <w:t>All units must be screen and shielded by landscaping.</w:t>
      </w:r>
    </w:p>
    <w:p w14:paraId="610CDAAA" w14:textId="77777777" w:rsidR="008019DC" w:rsidRPr="00A6531E" w:rsidRDefault="008019DC" w:rsidP="008019DC">
      <w:pPr>
        <w:pStyle w:val="NoSpacing"/>
        <w:rPr>
          <w:rFonts w:ascii="Times New Roman" w:hAnsi="Times New Roman"/>
          <w:sz w:val="24"/>
          <w:szCs w:val="24"/>
          <w:u w:val="single"/>
        </w:rPr>
      </w:pPr>
    </w:p>
    <w:p w14:paraId="452D9661" w14:textId="77777777" w:rsidR="00AE4CAC" w:rsidRPr="003D7EDF" w:rsidRDefault="00AE4CAC" w:rsidP="003D7EDF">
      <w:pPr>
        <w:pStyle w:val="NoSpacing"/>
        <w:rPr>
          <w:rFonts w:ascii="Times New Roman" w:hAnsi="Times New Roman"/>
          <w:sz w:val="24"/>
          <w:u w:val="single"/>
        </w:rPr>
      </w:pPr>
      <w:r w:rsidRPr="003D7EDF">
        <w:rPr>
          <w:rFonts w:ascii="Times New Roman" w:hAnsi="Times New Roman"/>
          <w:sz w:val="24"/>
          <w:u w:val="single"/>
        </w:rPr>
        <w:t xml:space="preserve">ANIMALS AND PETS </w:t>
      </w:r>
    </w:p>
    <w:p w14:paraId="00EEF34A" w14:textId="77777777" w:rsidR="00930623" w:rsidRPr="00A6531E" w:rsidRDefault="00930623" w:rsidP="008019DC">
      <w:pPr>
        <w:pStyle w:val="NoSpacing"/>
        <w:rPr>
          <w:rFonts w:ascii="Times New Roman" w:hAnsi="Times New Roman"/>
          <w:sz w:val="24"/>
          <w:szCs w:val="24"/>
        </w:rPr>
      </w:pPr>
    </w:p>
    <w:p w14:paraId="69F80E82" w14:textId="5469CF0B" w:rsidR="00930623" w:rsidRPr="003D7EDF" w:rsidRDefault="00AE4CAC" w:rsidP="003D7EDF">
      <w:pPr>
        <w:pStyle w:val="NoSpacing"/>
        <w:rPr>
          <w:rFonts w:ascii="Times New Roman" w:hAnsi="Times New Roman"/>
          <w:sz w:val="24"/>
        </w:rPr>
      </w:pPr>
      <w:r w:rsidRPr="003D7EDF">
        <w:rPr>
          <w:rFonts w:ascii="Times New Roman" w:hAnsi="Times New Roman"/>
          <w:sz w:val="24"/>
        </w:rPr>
        <w:t xml:space="preserve">Owners are permitted to have not more than four (4) approved pets on any Unit. No animals, livestock or poultry of any kind shall be raised, bred or kept on any portion of the Property, except common domestic household pets, within the ordinary meaning and interpretation of such words. </w:t>
      </w:r>
    </w:p>
    <w:p w14:paraId="6C518D02" w14:textId="77777777" w:rsidR="00930623" w:rsidRPr="00A6531E" w:rsidRDefault="00930623" w:rsidP="008019DC">
      <w:pPr>
        <w:pStyle w:val="NoSpacing"/>
        <w:rPr>
          <w:rFonts w:ascii="Times New Roman" w:hAnsi="Times New Roman"/>
          <w:sz w:val="24"/>
          <w:szCs w:val="24"/>
        </w:rPr>
      </w:pPr>
    </w:p>
    <w:p w14:paraId="0F9B6DBB" w14:textId="77777777" w:rsidR="00AE4CAC" w:rsidRPr="00A6531E" w:rsidRDefault="00AE4CAC" w:rsidP="008019DC">
      <w:pPr>
        <w:pStyle w:val="NoSpacing"/>
        <w:rPr>
          <w:rFonts w:ascii="Times New Roman" w:hAnsi="Times New Roman"/>
          <w:sz w:val="24"/>
          <w:szCs w:val="24"/>
        </w:rPr>
      </w:pPr>
      <w:r w:rsidRPr="00A6531E">
        <w:rPr>
          <w:rFonts w:ascii="Times New Roman" w:hAnsi="Times New Roman"/>
          <w:sz w:val="24"/>
          <w:szCs w:val="24"/>
        </w:rPr>
        <w:t xml:space="preserve">No pets shall be allowed to make an unreasonable amount of noise or to become a nuisance. Upon written request of any Owner, the Board of Directors may conclusively determine at its sole discretion whether an animal is a domestic household pet, whether such animal is making an unreasonable amount of noise or whether an animal is a nuisance. </w:t>
      </w:r>
    </w:p>
    <w:p w14:paraId="58CD56E7" w14:textId="77777777" w:rsidR="00930623" w:rsidRPr="00A6531E" w:rsidRDefault="00930623" w:rsidP="008019DC">
      <w:pPr>
        <w:pStyle w:val="NoSpacing"/>
        <w:rPr>
          <w:rFonts w:ascii="Times New Roman" w:hAnsi="Times New Roman"/>
          <w:sz w:val="24"/>
          <w:szCs w:val="24"/>
        </w:rPr>
      </w:pPr>
    </w:p>
    <w:p w14:paraId="588BD00E" w14:textId="7723394D" w:rsidR="00AE4CAC" w:rsidRPr="003D7EDF" w:rsidRDefault="00AE4CAC" w:rsidP="003D7EDF">
      <w:pPr>
        <w:pStyle w:val="NoSpacing"/>
        <w:rPr>
          <w:rFonts w:ascii="Times New Roman" w:hAnsi="Times New Roman"/>
          <w:sz w:val="24"/>
        </w:rPr>
      </w:pPr>
      <w:r w:rsidRPr="003D7EDF">
        <w:rPr>
          <w:rFonts w:ascii="Times New Roman" w:hAnsi="Times New Roman"/>
          <w:sz w:val="24"/>
        </w:rPr>
        <w:t xml:space="preserve">All permitted pets must be </w:t>
      </w:r>
      <w:r w:rsidR="00F96811" w:rsidRPr="00A6531E">
        <w:rPr>
          <w:rFonts w:ascii="Times New Roman" w:hAnsi="Times New Roman"/>
          <w:sz w:val="24"/>
          <w:szCs w:val="24"/>
        </w:rPr>
        <w:t xml:space="preserve">always </w:t>
      </w:r>
      <w:r w:rsidR="00F96811" w:rsidRPr="003D7EDF">
        <w:rPr>
          <w:rFonts w:ascii="Times New Roman" w:hAnsi="Times New Roman"/>
          <w:sz w:val="24"/>
        </w:rPr>
        <w:t>caged or on a leash</w:t>
      </w:r>
      <w:r w:rsidRPr="003D7EDF">
        <w:rPr>
          <w:rFonts w:ascii="Times New Roman" w:hAnsi="Times New Roman"/>
          <w:sz w:val="24"/>
        </w:rPr>
        <w:t xml:space="preserve"> when they are on any portion of the </w:t>
      </w:r>
      <w:r w:rsidRPr="003D7EDF">
        <w:rPr>
          <w:rFonts w:ascii="Times New Roman" w:hAnsi="Times New Roman"/>
          <w:sz w:val="24"/>
        </w:rPr>
        <w:br/>
        <w:t xml:space="preserve">Property (except the Owner's Unit). Owners are required to pick up, remove and properly dispose of litter disposed by their pets on the Property. The Master Association reserves the right, but not the obligation, to designate specific areas within the Common Property where pets may be walked on leashes by their Owners. </w:t>
      </w:r>
    </w:p>
    <w:p w14:paraId="06B997C2" w14:textId="77777777" w:rsidR="00930623" w:rsidRPr="00A6531E" w:rsidRDefault="00930623" w:rsidP="008019DC">
      <w:pPr>
        <w:pStyle w:val="NoSpacing"/>
        <w:rPr>
          <w:rFonts w:ascii="Times New Roman" w:hAnsi="Times New Roman"/>
          <w:sz w:val="24"/>
          <w:szCs w:val="24"/>
        </w:rPr>
      </w:pPr>
    </w:p>
    <w:p w14:paraId="18FFABD2" w14:textId="26623F45" w:rsidR="00AE4CAC" w:rsidRPr="003D7EDF" w:rsidRDefault="00AE4CAC" w:rsidP="003D7EDF">
      <w:pPr>
        <w:pStyle w:val="NoSpacing"/>
        <w:rPr>
          <w:rFonts w:ascii="Times New Roman" w:hAnsi="Times New Roman"/>
          <w:sz w:val="24"/>
        </w:rPr>
      </w:pPr>
      <w:r w:rsidRPr="003D7EDF">
        <w:rPr>
          <w:rFonts w:ascii="Times New Roman" w:hAnsi="Times New Roman"/>
          <w:sz w:val="24"/>
        </w:rPr>
        <w:t xml:space="preserve">Any landscaping damage or other damage within the Community caused by an Owner's pet must be promptly repaired by the Owner. The Master Association retains the right to effectuate said repairs and charge the Owner. </w:t>
      </w:r>
    </w:p>
    <w:p w14:paraId="236F4F90" w14:textId="77777777" w:rsidR="00930623" w:rsidRPr="00A6531E" w:rsidRDefault="00930623" w:rsidP="008019DC">
      <w:pPr>
        <w:pStyle w:val="NoSpacing"/>
        <w:rPr>
          <w:rFonts w:ascii="Times New Roman" w:hAnsi="Times New Roman"/>
          <w:sz w:val="24"/>
          <w:szCs w:val="24"/>
          <w:u w:val="single"/>
        </w:rPr>
      </w:pPr>
    </w:p>
    <w:p w14:paraId="004C0A9A" w14:textId="77777777" w:rsidR="00AE4CAC" w:rsidRPr="003D7EDF" w:rsidRDefault="00AE4CAC" w:rsidP="003D7EDF">
      <w:pPr>
        <w:pStyle w:val="NoSpacing"/>
        <w:rPr>
          <w:rFonts w:ascii="Times New Roman" w:hAnsi="Times New Roman"/>
          <w:sz w:val="24"/>
          <w:u w:val="single"/>
        </w:rPr>
      </w:pPr>
      <w:r w:rsidRPr="003D7EDF">
        <w:rPr>
          <w:rFonts w:ascii="Times New Roman" w:hAnsi="Times New Roman"/>
          <w:sz w:val="24"/>
          <w:u w:val="single"/>
        </w:rPr>
        <w:t xml:space="preserve">ANTENNA - SATELLITE DISH </w:t>
      </w:r>
    </w:p>
    <w:p w14:paraId="003F6DC5" w14:textId="77777777" w:rsidR="00930623" w:rsidRPr="00A6531E" w:rsidRDefault="00930623" w:rsidP="008019DC">
      <w:pPr>
        <w:pStyle w:val="NoSpacing"/>
        <w:rPr>
          <w:rFonts w:ascii="Times New Roman" w:hAnsi="Times New Roman"/>
          <w:sz w:val="24"/>
          <w:szCs w:val="24"/>
        </w:rPr>
      </w:pPr>
    </w:p>
    <w:p w14:paraId="1C62DE69" w14:textId="61661517" w:rsidR="00AE4CAC" w:rsidRPr="003D7EDF" w:rsidRDefault="00AE4CAC" w:rsidP="003D7EDF">
      <w:pPr>
        <w:pStyle w:val="NoSpacing"/>
        <w:rPr>
          <w:rFonts w:ascii="Times New Roman" w:hAnsi="Times New Roman"/>
          <w:sz w:val="24"/>
        </w:rPr>
      </w:pPr>
      <w:r w:rsidRPr="003D7EDF">
        <w:rPr>
          <w:rFonts w:ascii="Times New Roman" w:hAnsi="Times New Roman"/>
          <w:sz w:val="24"/>
        </w:rPr>
        <w:t xml:space="preserve">No exterior radio or television transmission, receiving tower, antenna, or dish shall be erected on Unit unless or until approved by the ARB. </w:t>
      </w:r>
      <w:r w:rsidR="002F19D6">
        <w:rPr>
          <w:rFonts w:ascii="Times New Roman" w:hAnsi="Times New Roman"/>
          <w:sz w:val="24"/>
        </w:rPr>
        <w:t>Any satellite dish must be placed at the rear of the dwelling units</w:t>
      </w:r>
    </w:p>
    <w:p w14:paraId="17FB1AB5" w14:textId="77777777" w:rsidR="00930623" w:rsidRPr="00A6531E" w:rsidRDefault="00930623" w:rsidP="008019DC">
      <w:pPr>
        <w:pStyle w:val="NoSpacing"/>
        <w:rPr>
          <w:rFonts w:ascii="Times New Roman" w:hAnsi="Times New Roman"/>
          <w:sz w:val="24"/>
          <w:szCs w:val="24"/>
          <w:u w:val="single"/>
        </w:rPr>
      </w:pPr>
    </w:p>
    <w:p w14:paraId="173C44E5" w14:textId="77777777" w:rsidR="00AE4CAC" w:rsidRPr="003D7EDF" w:rsidRDefault="00AE4CAC" w:rsidP="003D7EDF">
      <w:pPr>
        <w:pStyle w:val="NoSpacing"/>
        <w:rPr>
          <w:rFonts w:ascii="Times New Roman" w:hAnsi="Times New Roman"/>
          <w:sz w:val="24"/>
          <w:u w:val="single"/>
        </w:rPr>
      </w:pPr>
      <w:r w:rsidRPr="003D7EDF">
        <w:rPr>
          <w:rFonts w:ascii="Times New Roman" w:hAnsi="Times New Roman"/>
          <w:sz w:val="24"/>
          <w:u w:val="single"/>
        </w:rPr>
        <w:t xml:space="preserve">BUSINESS USE </w:t>
      </w:r>
    </w:p>
    <w:p w14:paraId="7E2BCAAF" w14:textId="77777777" w:rsidR="00930623" w:rsidRPr="00A6531E" w:rsidRDefault="00930623" w:rsidP="008019DC">
      <w:pPr>
        <w:pStyle w:val="NoSpacing"/>
        <w:rPr>
          <w:rFonts w:ascii="Times New Roman" w:hAnsi="Times New Roman"/>
          <w:sz w:val="24"/>
          <w:szCs w:val="24"/>
        </w:rPr>
      </w:pPr>
    </w:p>
    <w:p w14:paraId="710B9AB0" w14:textId="42D19CAE" w:rsidR="00AE4CAC" w:rsidRPr="003D7EDF" w:rsidRDefault="00AE4CAC" w:rsidP="003D7EDF">
      <w:pPr>
        <w:pStyle w:val="NoSpacing"/>
        <w:rPr>
          <w:rFonts w:ascii="Times New Roman" w:hAnsi="Times New Roman"/>
          <w:sz w:val="24"/>
        </w:rPr>
      </w:pPr>
      <w:r w:rsidRPr="003D7EDF">
        <w:rPr>
          <w:rFonts w:ascii="Times New Roman" w:hAnsi="Times New Roman"/>
          <w:sz w:val="24"/>
        </w:rPr>
        <w:t>No trade or business may be conducted in or from any Unit, except that an Owner or occupant residing in a Unit may conduct business activities within the Unit as long as</w:t>
      </w:r>
      <w:r w:rsidR="006A3357" w:rsidRPr="00A6531E">
        <w:rPr>
          <w:rFonts w:ascii="Times New Roman" w:hAnsi="Times New Roman"/>
          <w:sz w:val="24"/>
          <w:szCs w:val="24"/>
        </w:rPr>
        <w:t>:</w:t>
      </w:r>
      <w:r w:rsidRPr="003D7EDF">
        <w:rPr>
          <w:rFonts w:ascii="Times New Roman" w:hAnsi="Times New Roman"/>
          <w:sz w:val="24"/>
        </w:rPr>
        <w:t xml:space="preserve"> (a) the existence or operation of the business activity is not apparent or detectable by </w:t>
      </w:r>
      <w:r w:rsidR="006A3357" w:rsidRPr="00A6531E">
        <w:rPr>
          <w:rFonts w:ascii="Times New Roman" w:hAnsi="Times New Roman"/>
          <w:sz w:val="24"/>
          <w:szCs w:val="24"/>
        </w:rPr>
        <w:t>s</w:t>
      </w:r>
      <w:r w:rsidRPr="00A6531E">
        <w:rPr>
          <w:rFonts w:ascii="Times New Roman" w:hAnsi="Times New Roman"/>
          <w:sz w:val="24"/>
          <w:szCs w:val="24"/>
        </w:rPr>
        <w:t>ight, signage</w:t>
      </w:r>
      <w:r w:rsidRPr="003D7EDF">
        <w:rPr>
          <w:rFonts w:ascii="Times New Roman" w:hAnsi="Times New Roman"/>
          <w:sz w:val="24"/>
        </w:rPr>
        <w:t xml:space="preserve">, sound or smell from outside the Unit; (b) the business activity conforms to all zoning requirements for the Property; (c) the business activity does not involve persons coming onto the Property who do not reside in the Property or door-to-door solicitation of residents of the Property; and (d) the business activity is consistent with the residential character of the Property and does not constitute a nuisance or a hazardous or offensive use or threaten the security or safety of other residents of the Property. </w:t>
      </w:r>
    </w:p>
    <w:p w14:paraId="653A44F3" w14:textId="77777777" w:rsidR="00930623" w:rsidRPr="00A6531E" w:rsidRDefault="00930623" w:rsidP="008019DC">
      <w:pPr>
        <w:pStyle w:val="NoSpacing"/>
        <w:rPr>
          <w:rFonts w:ascii="Times New Roman" w:hAnsi="Times New Roman"/>
          <w:sz w:val="24"/>
          <w:szCs w:val="24"/>
          <w:u w:val="single"/>
        </w:rPr>
      </w:pPr>
    </w:p>
    <w:p w14:paraId="07741797" w14:textId="77777777" w:rsidR="00AE4CAC" w:rsidRPr="003D7EDF" w:rsidRDefault="00AE4CAC" w:rsidP="003D7EDF">
      <w:pPr>
        <w:pStyle w:val="NoSpacing"/>
        <w:rPr>
          <w:rFonts w:ascii="Times New Roman" w:hAnsi="Times New Roman"/>
          <w:sz w:val="24"/>
          <w:u w:val="single"/>
        </w:rPr>
      </w:pPr>
      <w:r w:rsidRPr="003D7EDF">
        <w:rPr>
          <w:rFonts w:ascii="Times New Roman" w:hAnsi="Times New Roman"/>
          <w:sz w:val="24"/>
          <w:u w:val="single"/>
        </w:rPr>
        <w:t>CLOTHESLINES</w:t>
      </w:r>
    </w:p>
    <w:p w14:paraId="2C3D7E84" w14:textId="77777777" w:rsidR="00E70B7C" w:rsidRDefault="00E70B7C" w:rsidP="002F19D6">
      <w:pPr>
        <w:spacing w:after="0"/>
      </w:pPr>
    </w:p>
    <w:p w14:paraId="6E06B4CB" w14:textId="464DA847" w:rsidR="002F19D6" w:rsidRDefault="00AE4CAC" w:rsidP="002F19D6">
      <w:pPr>
        <w:spacing w:after="0"/>
      </w:pPr>
      <w:r w:rsidRPr="002F19D6">
        <w:t>No exterior clothesline of any type shall be permitted on any portion of a Unit.</w:t>
      </w:r>
    </w:p>
    <w:p w14:paraId="09B94060" w14:textId="77777777" w:rsidR="002F19D6" w:rsidRDefault="002F19D6" w:rsidP="002F19D6">
      <w:pPr>
        <w:spacing w:after="0"/>
      </w:pPr>
    </w:p>
    <w:p w14:paraId="7818757B" w14:textId="1252B367" w:rsidR="00AE4CAC" w:rsidRPr="003D7EDF" w:rsidRDefault="00AE4CAC" w:rsidP="002F19D6">
      <w:pPr>
        <w:spacing w:after="0"/>
        <w:rPr>
          <w:rFonts w:ascii="Times New Roman" w:hAnsi="Times New Roman"/>
          <w:sz w:val="24"/>
          <w:u w:val="single"/>
        </w:rPr>
      </w:pPr>
      <w:r w:rsidRPr="003D7EDF">
        <w:rPr>
          <w:rFonts w:ascii="Times New Roman" w:hAnsi="Times New Roman"/>
          <w:sz w:val="24"/>
          <w:u w:val="single"/>
        </w:rPr>
        <w:t xml:space="preserve">COMPLETION OF CONSTRUCTION </w:t>
      </w:r>
    </w:p>
    <w:p w14:paraId="5D5FE40C" w14:textId="77777777" w:rsidR="00930623" w:rsidRPr="00A6531E" w:rsidRDefault="00930623" w:rsidP="008019DC">
      <w:pPr>
        <w:pStyle w:val="NoSpacing"/>
        <w:rPr>
          <w:rFonts w:ascii="Times New Roman" w:hAnsi="Times New Roman"/>
          <w:sz w:val="24"/>
          <w:szCs w:val="24"/>
        </w:rPr>
      </w:pPr>
    </w:p>
    <w:p w14:paraId="42BC7DA5" w14:textId="2BF0F59F" w:rsidR="00930623" w:rsidRPr="00A6531E" w:rsidRDefault="00AE4CAC" w:rsidP="008019DC">
      <w:pPr>
        <w:pStyle w:val="NoSpacing"/>
        <w:rPr>
          <w:rFonts w:ascii="Times New Roman" w:hAnsi="Times New Roman"/>
          <w:sz w:val="24"/>
          <w:szCs w:val="24"/>
        </w:rPr>
      </w:pPr>
      <w:r w:rsidRPr="003D7EDF">
        <w:rPr>
          <w:rFonts w:ascii="Times New Roman" w:hAnsi="Times New Roman"/>
          <w:sz w:val="24"/>
        </w:rPr>
        <w:t>The exterior of all Units and other structures must be completed within one year after the construction of the same shall have commenced, except where such completion is impossible or would result in great hardship to the Owner or builder due to strikes, fires,</w:t>
      </w:r>
      <w:r w:rsidR="00E70B7C">
        <w:rPr>
          <w:rFonts w:ascii="Times New Roman" w:hAnsi="Times New Roman"/>
          <w:sz w:val="24"/>
        </w:rPr>
        <w:t xml:space="preserve"> epidemics, </w:t>
      </w:r>
      <w:r w:rsidRPr="003D7EDF">
        <w:rPr>
          <w:rFonts w:ascii="Times New Roman" w:hAnsi="Times New Roman"/>
          <w:sz w:val="24"/>
        </w:rPr>
        <w:t xml:space="preserve">national emergency or natural calamities. </w:t>
      </w:r>
      <w:r w:rsidRPr="003D7EDF">
        <w:rPr>
          <w:rFonts w:ascii="Times New Roman" w:hAnsi="Times New Roman"/>
          <w:sz w:val="24"/>
        </w:rPr>
        <w:br/>
      </w:r>
    </w:p>
    <w:p w14:paraId="542D0240" w14:textId="77777777" w:rsidR="00AE4CAC" w:rsidRPr="003D7EDF" w:rsidRDefault="00AE4CAC" w:rsidP="003D7EDF">
      <w:pPr>
        <w:pStyle w:val="NoSpacing"/>
        <w:rPr>
          <w:rFonts w:ascii="Times New Roman" w:hAnsi="Times New Roman"/>
          <w:sz w:val="24"/>
        </w:rPr>
      </w:pPr>
      <w:r w:rsidRPr="003D7EDF">
        <w:rPr>
          <w:rFonts w:ascii="Times New Roman" w:hAnsi="Times New Roman"/>
          <w:sz w:val="24"/>
        </w:rPr>
        <w:t xml:space="preserve">Units may not be temporarily or permanently occupied until the exteriors thereof have been </w:t>
      </w:r>
      <w:r w:rsidRPr="003D7EDF">
        <w:rPr>
          <w:rFonts w:ascii="Times New Roman" w:hAnsi="Times New Roman"/>
          <w:sz w:val="24"/>
        </w:rPr>
        <w:br/>
        <w:t xml:space="preserve">completed and a Certificate of Occupancy has been issued by the appropriate municipalities. </w:t>
      </w:r>
    </w:p>
    <w:p w14:paraId="5DBC2CE3" w14:textId="77777777" w:rsidR="00930623" w:rsidRPr="00A6531E" w:rsidRDefault="00930623" w:rsidP="008019DC">
      <w:pPr>
        <w:pStyle w:val="NoSpacing"/>
        <w:rPr>
          <w:rFonts w:ascii="Times New Roman" w:hAnsi="Times New Roman"/>
          <w:sz w:val="24"/>
          <w:szCs w:val="24"/>
          <w:u w:val="single"/>
        </w:rPr>
      </w:pPr>
    </w:p>
    <w:p w14:paraId="1712DFED" w14:textId="77777777" w:rsidR="00AE4CAC" w:rsidRPr="003D7EDF" w:rsidRDefault="00AE4CAC" w:rsidP="003D7EDF">
      <w:pPr>
        <w:pStyle w:val="NoSpacing"/>
        <w:rPr>
          <w:rFonts w:ascii="Times New Roman" w:hAnsi="Times New Roman"/>
          <w:sz w:val="24"/>
          <w:u w:val="single"/>
        </w:rPr>
      </w:pPr>
      <w:r w:rsidRPr="003D7EDF">
        <w:rPr>
          <w:rFonts w:ascii="Times New Roman" w:hAnsi="Times New Roman"/>
          <w:sz w:val="24"/>
          <w:u w:val="single"/>
        </w:rPr>
        <w:t>DRIVEWAYS</w:t>
      </w:r>
    </w:p>
    <w:p w14:paraId="4A254A4F" w14:textId="77777777" w:rsidR="00930623" w:rsidRPr="00A6531E" w:rsidRDefault="00930623" w:rsidP="008019DC">
      <w:pPr>
        <w:pStyle w:val="NoSpacing"/>
        <w:rPr>
          <w:rFonts w:ascii="Times New Roman" w:hAnsi="Times New Roman"/>
          <w:sz w:val="24"/>
          <w:szCs w:val="24"/>
        </w:rPr>
      </w:pPr>
    </w:p>
    <w:p w14:paraId="13A08FEB" w14:textId="560BA323" w:rsidR="00AE4CAC" w:rsidRDefault="00AE4CAC" w:rsidP="003D7EDF">
      <w:pPr>
        <w:pStyle w:val="NoSpacing"/>
        <w:rPr>
          <w:rFonts w:ascii="Times New Roman" w:hAnsi="Times New Roman"/>
          <w:sz w:val="24"/>
        </w:rPr>
      </w:pPr>
      <w:r w:rsidRPr="003D7EDF">
        <w:rPr>
          <w:rFonts w:ascii="Times New Roman" w:hAnsi="Times New Roman"/>
          <w:sz w:val="24"/>
        </w:rPr>
        <w:t xml:space="preserve">All driveway finishes must be pre-approved by the ARB. </w:t>
      </w:r>
    </w:p>
    <w:p w14:paraId="177E4F68" w14:textId="63B90C84" w:rsidR="00E70B7C" w:rsidRDefault="00E70B7C" w:rsidP="003D7EDF">
      <w:pPr>
        <w:pStyle w:val="NoSpacing"/>
        <w:rPr>
          <w:rFonts w:ascii="Times New Roman" w:hAnsi="Times New Roman"/>
          <w:sz w:val="24"/>
        </w:rPr>
      </w:pPr>
    </w:p>
    <w:p w14:paraId="4D220596" w14:textId="73AA65C0" w:rsidR="00E70B7C" w:rsidRPr="003D7EDF" w:rsidRDefault="00E70B7C" w:rsidP="003D7EDF">
      <w:pPr>
        <w:pStyle w:val="NoSpacing"/>
        <w:rPr>
          <w:rFonts w:ascii="Times New Roman" w:hAnsi="Times New Roman"/>
          <w:sz w:val="24"/>
        </w:rPr>
      </w:pPr>
      <w:r>
        <w:rPr>
          <w:rFonts w:ascii="Times New Roman" w:hAnsi="Times New Roman"/>
          <w:sz w:val="24"/>
        </w:rPr>
        <w:t>Driveways with pavers shall run continuous through the rights of way matching the curb and gutter.</w:t>
      </w:r>
    </w:p>
    <w:p w14:paraId="11BDEE56" w14:textId="77777777" w:rsidR="00930623" w:rsidRPr="00A6531E" w:rsidRDefault="00930623" w:rsidP="008019DC">
      <w:pPr>
        <w:pStyle w:val="NoSpacing"/>
        <w:rPr>
          <w:rFonts w:ascii="Times New Roman" w:hAnsi="Times New Roman"/>
          <w:sz w:val="24"/>
          <w:szCs w:val="24"/>
          <w:u w:val="single"/>
        </w:rPr>
      </w:pPr>
    </w:p>
    <w:p w14:paraId="3E6D030D" w14:textId="77777777" w:rsidR="00AE4CAC" w:rsidRPr="003D7EDF" w:rsidRDefault="00AE4CAC" w:rsidP="003D7EDF">
      <w:pPr>
        <w:pStyle w:val="NoSpacing"/>
        <w:rPr>
          <w:rFonts w:ascii="Times New Roman" w:hAnsi="Times New Roman"/>
          <w:sz w:val="24"/>
          <w:u w:val="single"/>
        </w:rPr>
      </w:pPr>
      <w:r w:rsidRPr="003D7EDF">
        <w:rPr>
          <w:rFonts w:ascii="Times New Roman" w:hAnsi="Times New Roman"/>
          <w:sz w:val="24"/>
          <w:u w:val="single"/>
        </w:rPr>
        <w:t xml:space="preserve">ENERGY CONSERVATION EQUIPMENT </w:t>
      </w:r>
    </w:p>
    <w:p w14:paraId="771AF132" w14:textId="77777777" w:rsidR="00930623" w:rsidRPr="00A6531E" w:rsidRDefault="00930623" w:rsidP="008019DC">
      <w:pPr>
        <w:pStyle w:val="NoSpacing"/>
        <w:rPr>
          <w:rFonts w:ascii="Times New Roman" w:hAnsi="Times New Roman"/>
          <w:sz w:val="24"/>
          <w:szCs w:val="24"/>
        </w:rPr>
      </w:pPr>
    </w:p>
    <w:p w14:paraId="5FA40572" w14:textId="3D8237DB" w:rsidR="00AE4CAC" w:rsidRDefault="00AE4CAC" w:rsidP="003D7EDF">
      <w:pPr>
        <w:pStyle w:val="NoSpacing"/>
        <w:rPr>
          <w:rFonts w:ascii="Times New Roman" w:hAnsi="Times New Roman"/>
          <w:sz w:val="24"/>
        </w:rPr>
      </w:pPr>
      <w:r w:rsidRPr="003D7EDF">
        <w:rPr>
          <w:rFonts w:ascii="Times New Roman" w:hAnsi="Times New Roman"/>
          <w:sz w:val="24"/>
        </w:rPr>
        <w:t xml:space="preserve">No solar, energy collector panels or attendant hardware or other energy conservation equipment shall be constructed or installed on the exterior of any Unit unless it is an integral or harmonious part of the architectural design of a structure, as determined in the sole discretion of the ARB. </w:t>
      </w:r>
    </w:p>
    <w:p w14:paraId="47A5977D" w14:textId="36B16277" w:rsidR="00E72D8A" w:rsidRDefault="00E72D8A" w:rsidP="003D7EDF">
      <w:pPr>
        <w:pStyle w:val="NoSpacing"/>
        <w:rPr>
          <w:rFonts w:ascii="Times New Roman" w:hAnsi="Times New Roman"/>
          <w:sz w:val="24"/>
        </w:rPr>
      </w:pPr>
    </w:p>
    <w:p w14:paraId="034E8297" w14:textId="77777777" w:rsidR="00E72D8A" w:rsidRDefault="00E72D8A" w:rsidP="003D7EDF">
      <w:pPr>
        <w:pStyle w:val="NoSpacing"/>
        <w:rPr>
          <w:rFonts w:ascii="Times New Roman" w:hAnsi="Times New Roman"/>
          <w:sz w:val="24"/>
        </w:rPr>
      </w:pPr>
      <w:r>
        <w:rPr>
          <w:rFonts w:ascii="Times New Roman" w:hAnsi="Times New Roman"/>
          <w:sz w:val="24"/>
        </w:rPr>
        <w:t>Generators:</w:t>
      </w:r>
    </w:p>
    <w:p w14:paraId="4E1B30B8" w14:textId="438052A7" w:rsidR="00E72D8A" w:rsidRPr="003D7EDF" w:rsidRDefault="00E72D8A" w:rsidP="00E72D8A">
      <w:pPr>
        <w:pStyle w:val="NoSpacing"/>
        <w:rPr>
          <w:rFonts w:ascii="Times New Roman" w:hAnsi="Times New Roman"/>
          <w:sz w:val="24"/>
        </w:rPr>
      </w:pPr>
      <w:r w:rsidRPr="00E70B7C">
        <w:rPr>
          <w:rFonts w:ascii="Times New Roman" w:hAnsi="Times New Roman"/>
          <w:sz w:val="24"/>
        </w:rPr>
        <w:lastRenderedPageBreak/>
        <w:t xml:space="preserve">Installation of generators are </w:t>
      </w:r>
      <w:r w:rsidR="00E70B7C" w:rsidRPr="00E70B7C">
        <w:rPr>
          <w:rFonts w:ascii="Times New Roman" w:hAnsi="Times New Roman"/>
          <w:sz w:val="24"/>
        </w:rPr>
        <w:t>allowed;</w:t>
      </w:r>
      <w:r w:rsidRPr="00E70B7C">
        <w:rPr>
          <w:rFonts w:ascii="Times New Roman" w:hAnsi="Times New Roman"/>
          <w:sz w:val="24"/>
        </w:rPr>
        <w:t xml:space="preserve"> </w:t>
      </w:r>
      <w:r w:rsidR="00E70B7C" w:rsidRPr="00E70B7C">
        <w:rPr>
          <w:rFonts w:ascii="Times New Roman" w:hAnsi="Times New Roman"/>
          <w:sz w:val="24"/>
        </w:rPr>
        <w:t xml:space="preserve">they </w:t>
      </w:r>
      <w:r w:rsidRPr="00E70B7C">
        <w:rPr>
          <w:rFonts w:ascii="Times New Roman" w:hAnsi="Times New Roman"/>
          <w:sz w:val="24"/>
        </w:rPr>
        <w:t xml:space="preserve">must be screened from view </w:t>
      </w:r>
      <w:r w:rsidR="00E70B7C" w:rsidRPr="00E70B7C">
        <w:rPr>
          <w:rFonts w:ascii="Times New Roman" w:hAnsi="Times New Roman"/>
          <w:sz w:val="24"/>
        </w:rPr>
        <w:t>either with the manufactures designed enclosure or a solid m</w:t>
      </w:r>
      <w:r w:rsidRPr="00E70B7C">
        <w:rPr>
          <w:rFonts w:ascii="Times New Roman" w:hAnsi="Times New Roman"/>
          <w:sz w:val="24"/>
        </w:rPr>
        <w:t>asonry wall</w:t>
      </w:r>
      <w:r w:rsidR="00E70B7C" w:rsidRPr="00E70B7C">
        <w:rPr>
          <w:rFonts w:ascii="Times New Roman" w:hAnsi="Times New Roman"/>
          <w:sz w:val="24"/>
        </w:rPr>
        <w:t>.   All enclosures shall be landscaped with 80% opacity.  Maintenance cycling is limited to day time</w:t>
      </w:r>
      <w:r w:rsidR="00E70B7C">
        <w:rPr>
          <w:rFonts w:ascii="Times New Roman" w:hAnsi="Times New Roman"/>
          <w:sz w:val="24"/>
        </w:rPr>
        <w:t xml:space="preserve"> hours.</w:t>
      </w:r>
    </w:p>
    <w:p w14:paraId="3271D10A" w14:textId="77777777" w:rsidR="00930623" w:rsidRPr="00A6531E" w:rsidRDefault="00930623" w:rsidP="008019DC">
      <w:pPr>
        <w:pStyle w:val="NoSpacing"/>
        <w:rPr>
          <w:rFonts w:ascii="Times New Roman" w:hAnsi="Times New Roman"/>
          <w:sz w:val="24"/>
          <w:szCs w:val="24"/>
          <w:u w:val="single"/>
        </w:rPr>
      </w:pPr>
    </w:p>
    <w:p w14:paraId="218399E0" w14:textId="77777777" w:rsidR="002F19D6" w:rsidRDefault="002F19D6" w:rsidP="003D7EDF">
      <w:pPr>
        <w:pStyle w:val="NoSpacing"/>
        <w:rPr>
          <w:rFonts w:ascii="Times New Roman" w:hAnsi="Times New Roman"/>
          <w:sz w:val="24"/>
          <w:u w:val="single"/>
        </w:rPr>
      </w:pPr>
    </w:p>
    <w:p w14:paraId="536D3251" w14:textId="22E76111" w:rsidR="00AE4CAC" w:rsidRPr="003D7EDF" w:rsidRDefault="00AE4CAC" w:rsidP="003D7EDF">
      <w:pPr>
        <w:pStyle w:val="NoSpacing"/>
        <w:rPr>
          <w:rFonts w:ascii="Times New Roman" w:hAnsi="Times New Roman"/>
          <w:sz w:val="24"/>
          <w:u w:val="single"/>
        </w:rPr>
      </w:pPr>
      <w:r w:rsidRPr="003D7EDF">
        <w:rPr>
          <w:rFonts w:ascii="Times New Roman" w:hAnsi="Times New Roman"/>
          <w:sz w:val="24"/>
          <w:u w:val="single"/>
        </w:rPr>
        <w:t xml:space="preserve">EXTERIOR IMPROVEMENTS </w:t>
      </w:r>
    </w:p>
    <w:p w14:paraId="1F30246B" w14:textId="77777777" w:rsidR="00930623" w:rsidRPr="00A6531E" w:rsidRDefault="00930623" w:rsidP="008019DC">
      <w:pPr>
        <w:pStyle w:val="NoSpacing"/>
        <w:rPr>
          <w:rFonts w:ascii="Times New Roman" w:hAnsi="Times New Roman"/>
          <w:sz w:val="24"/>
          <w:szCs w:val="24"/>
        </w:rPr>
      </w:pPr>
    </w:p>
    <w:p w14:paraId="14F1F24B" w14:textId="46F1294C" w:rsidR="00AE4CAC" w:rsidRPr="003D7EDF" w:rsidRDefault="00AE4CAC" w:rsidP="003D7EDF">
      <w:pPr>
        <w:pStyle w:val="NoSpacing"/>
        <w:rPr>
          <w:rFonts w:ascii="Times New Roman" w:hAnsi="Times New Roman"/>
          <w:sz w:val="24"/>
        </w:rPr>
      </w:pPr>
      <w:r w:rsidRPr="003D7EDF">
        <w:rPr>
          <w:rFonts w:ascii="Times New Roman" w:hAnsi="Times New Roman"/>
          <w:sz w:val="24"/>
        </w:rPr>
        <w:t xml:space="preserve">No trellis, pergolas, gazebos, swimming pools, screened enclosures, spas or hot tubs shall be erected, constructed or installed on or about the exterior of any Unit without the prior written consent of the ARB. </w:t>
      </w:r>
    </w:p>
    <w:p w14:paraId="20E8DD6C" w14:textId="77777777" w:rsidR="00930623" w:rsidRPr="00A6531E" w:rsidRDefault="00930623" w:rsidP="008019DC">
      <w:pPr>
        <w:pStyle w:val="NoSpacing"/>
        <w:rPr>
          <w:rFonts w:ascii="Times New Roman" w:hAnsi="Times New Roman"/>
          <w:sz w:val="24"/>
          <w:szCs w:val="24"/>
          <w:u w:val="single"/>
        </w:rPr>
      </w:pPr>
    </w:p>
    <w:p w14:paraId="2083383A" w14:textId="77777777" w:rsidR="00AE4CAC" w:rsidRPr="00A6531E" w:rsidRDefault="00AE4CAC" w:rsidP="008019DC">
      <w:pPr>
        <w:pStyle w:val="NoSpacing"/>
        <w:rPr>
          <w:rFonts w:ascii="Times New Roman" w:hAnsi="Times New Roman"/>
          <w:sz w:val="24"/>
          <w:szCs w:val="24"/>
          <w:u w:val="single"/>
        </w:rPr>
      </w:pPr>
      <w:r w:rsidRPr="003D7EDF">
        <w:rPr>
          <w:rFonts w:ascii="Times New Roman" w:hAnsi="Times New Roman"/>
          <w:sz w:val="24"/>
          <w:u w:val="single"/>
        </w:rPr>
        <w:t>FIREARMS</w:t>
      </w:r>
    </w:p>
    <w:p w14:paraId="6510C131" w14:textId="77777777" w:rsidR="00930623" w:rsidRPr="003D7EDF" w:rsidRDefault="00930623" w:rsidP="003D7EDF">
      <w:pPr>
        <w:pStyle w:val="NoSpacing"/>
        <w:rPr>
          <w:rFonts w:ascii="Times New Roman" w:hAnsi="Times New Roman"/>
          <w:sz w:val="24"/>
        </w:rPr>
      </w:pPr>
    </w:p>
    <w:p w14:paraId="4ED05083" w14:textId="77777777" w:rsidR="00AE4CAC" w:rsidRPr="003D7EDF" w:rsidRDefault="00AE4CAC" w:rsidP="003D7EDF">
      <w:pPr>
        <w:pStyle w:val="NoSpacing"/>
        <w:rPr>
          <w:rFonts w:ascii="Times New Roman" w:hAnsi="Times New Roman"/>
          <w:sz w:val="24"/>
        </w:rPr>
      </w:pPr>
      <w:r w:rsidRPr="003D7EDF">
        <w:rPr>
          <w:rFonts w:ascii="Times New Roman" w:hAnsi="Times New Roman"/>
          <w:sz w:val="24"/>
        </w:rPr>
        <w:t xml:space="preserve">The discharge of firearms within the Property is prohibited. The term "firearms" includes B-B </w:t>
      </w:r>
      <w:r w:rsidRPr="003D7EDF">
        <w:rPr>
          <w:rFonts w:ascii="Times New Roman" w:hAnsi="Times New Roman"/>
          <w:sz w:val="24"/>
        </w:rPr>
        <w:br/>
        <w:t xml:space="preserve">guns, pellet guns and other firearms of all types, regardless of size. The foregoing will not be </w:t>
      </w:r>
      <w:r w:rsidRPr="003D7EDF">
        <w:rPr>
          <w:rFonts w:ascii="Times New Roman" w:hAnsi="Times New Roman"/>
          <w:sz w:val="24"/>
        </w:rPr>
        <w:br/>
        <w:t xml:space="preserve">deemed to restrict the right of an occupant to display or discharge of a firearm within a Unit in a </w:t>
      </w:r>
      <w:r w:rsidRPr="003D7EDF">
        <w:rPr>
          <w:rFonts w:ascii="Times New Roman" w:hAnsi="Times New Roman"/>
          <w:sz w:val="24"/>
        </w:rPr>
        <w:br/>
        <w:t xml:space="preserve">bona-fide act of self-defense. </w:t>
      </w:r>
    </w:p>
    <w:p w14:paraId="28AD9805" w14:textId="77777777" w:rsidR="00930623" w:rsidRPr="00A6531E" w:rsidRDefault="00930623" w:rsidP="008019DC">
      <w:pPr>
        <w:pStyle w:val="NoSpacing"/>
        <w:rPr>
          <w:rFonts w:ascii="Times New Roman" w:hAnsi="Times New Roman"/>
          <w:sz w:val="24"/>
          <w:szCs w:val="24"/>
          <w:u w:val="single"/>
        </w:rPr>
      </w:pPr>
    </w:p>
    <w:p w14:paraId="26ADB6E8" w14:textId="77777777" w:rsidR="00AE4CAC" w:rsidRPr="00A6531E" w:rsidRDefault="00AE4CAC" w:rsidP="008019DC">
      <w:pPr>
        <w:pStyle w:val="NoSpacing"/>
        <w:rPr>
          <w:rFonts w:ascii="Times New Roman" w:hAnsi="Times New Roman"/>
          <w:sz w:val="24"/>
          <w:szCs w:val="24"/>
          <w:u w:val="single"/>
        </w:rPr>
      </w:pPr>
      <w:r w:rsidRPr="003D7EDF">
        <w:rPr>
          <w:rFonts w:ascii="Times New Roman" w:hAnsi="Times New Roman"/>
          <w:sz w:val="24"/>
          <w:u w:val="single"/>
        </w:rPr>
        <w:t>GARBAGE</w:t>
      </w:r>
    </w:p>
    <w:p w14:paraId="714EB9DF" w14:textId="77777777" w:rsidR="00930623" w:rsidRPr="003D7EDF" w:rsidRDefault="00930623" w:rsidP="003D7EDF">
      <w:pPr>
        <w:pStyle w:val="NoSpacing"/>
        <w:rPr>
          <w:rFonts w:ascii="Times New Roman" w:hAnsi="Times New Roman"/>
          <w:sz w:val="24"/>
        </w:rPr>
      </w:pPr>
    </w:p>
    <w:p w14:paraId="743D86CF" w14:textId="42B100EA" w:rsidR="00AE4CAC" w:rsidRDefault="00AE4CAC" w:rsidP="003D7EDF">
      <w:pPr>
        <w:pStyle w:val="NoSpacing"/>
        <w:rPr>
          <w:rFonts w:ascii="Times New Roman" w:hAnsi="Times New Roman"/>
          <w:sz w:val="24"/>
        </w:rPr>
      </w:pPr>
      <w:r w:rsidRPr="003D7EDF">
        <w:rPr>
          <w:rFonts w:ascii="Times New Roman" w:hAnsi="Times New Roman"/>
          <w:sz w:val="24"/>
        </w:rPr>
        <w:t>No trash, ashes, garbage or other refuse shall be thrown or dumped on any lands within the Property. No person may dump any material, to include</w:t>
      </w:r>
      <w:r w:rsidR="00F96811" w:rsidRPr="003D7EDF">
        <w:rPr>
          <w:rFonts w:ascii="Times New Roman" w:hAnsi="Times New Roman"/>
          <w:sz w:val="24"/>
        </w:rPr>
        <w:t xml:space="preserve"> </w:t>
      </w:r>
      <w:r w:rsidR="00F96811" w:rsidRPr="00A6531E">
        <w:rPr>
          <w:rFonts w:ascii="Times New Roman" w:hAnsi="Times New Roman"/>
          <w:sz w:val="24"/>
          <w:szCs w:val="24"/>
        </w:rPr>
        <w:t>but not be limited to</w:t>
      </w:r>
      <w:r w:rsidRPr="00A6531E">
        <w:rPr>
          <w:rFonts w:ascii="Times New Roman" w:hAnsi="Times New Roman"/>
          <w:sz w:val="24"/>
          <w:szCs w:val="24"/>
        </w:rPr>
        <w:t xml:space="preserve"> </w:t>
      </w:r>
      <w:r w:rsidRPr="003D7EDF">
        <w:rPr>
          <w:rFonts w:ascii="Times New Roman" w:hAnsi="Times New Roman"/>
          <w:sz w:val="24"/>
        </w:rPr>
        <w:t xml:space="preserve">chemicals, plants or animals, into any drainage pond. There shall be no burning or other disposal of refuse out of doors. Each Owner shall provide suitable receptacles for the temporary storage and collection of refuse and all such receptacles shall be screened </w:t>
      </w:r>
      <w:r w:rsidR="006A3357" w:rsidRPr="00A6531E">
        <w:rPr>
          <w:rFonts w:ascii="Times New Roman" w:hAnsi="Times New Roman"/>
          <w:sz w:val="24"/>
          <w:szCs w:val="24"/>
        </w:rPr>
        <w:t xml:space="preserve">and fully concealed </w:t>
      </w:r>
      <w:r w:rsidRPr="003D7EDF">
        <w:rPr>
          <w:rFonts w:ascii="Times New Roman" w:hAnsi="Times New Roman"/>
          <w:sz w:val="24"/>
        </w:rPr>
        <w:t xml:space="preserve">from public view and from the wind and protected from animal and other disturbances. Trash receptacles should not be placed at the bottom of the driveway until after dark on the day before scheduled trash pick-up and should be put away following trash pickup for the scheduled day. </w:t>
      </w:r>
    </w:p>
    <w:p w14:paraId="1B7CF02B" w14:textId="23166F53" w:rsidR="00E70B7C" w:rsidRDefault="00E70B7C" w:rsidP="003D7EDF">
      <w:pPr>
        <w:pStyle w:val="NoSpacing"/>
        <w:rPr>
          <w:rFonts w:ascii="Times New Roman" w:hAnsi="Times New Roman"/>
          <w:sz w:val="24"/>
        </w:rPr>
      </w:pPr>
    </w:p>
    <w:p w14:paraId="2EB9847E" w14:textId="2866A346" w:rsidR="00E70B7C" w:rsidRPr="003D7EDF" w:rsidRDefault="00E70B7C" w:rsidP="003D7EDF">
      <w:pPr>
        <w:pStyle w:val="NoSpacing"/>
        <w:rPr>
          <w:rFonts w:ascii="Times New Roman" w:hAnsi="Times New Roman"/>
          <w:sz w:val="24"/>
        </w:rPr>
      </w:pPr>
      <w:r>
        <w:rPr>
          <w:rFonts w:ascii="Times New Roman" w:hAnsi="Times New Roman"/>
          <w:sz w:val="24"/>
        </w:rPr>
        <w:t>In no event shall the resident use the builder</w:t>
      </w:r>
      <w:r w:rsidR="00353D63">
        <w:rPr>
          <w:rFonts w:ascii="Times New Roman" w:hAnsi="Times New Roman"/>
          <w:sz w:val="24"/>
        </w:rPr>
        <w:t>’</w:t>
      </w:r>
      <w:r>
        <w:rPr>
          <w:rFonts w:ascii="Times New Roman" w:hAnsi="Times New Roman"/>
          <w:sz w:val="24"/>
        </w:rPr>
        <w:t>s on-site dumpsters for debris or refuge.</w:t>
      </w:r>
    </w:p>
    <w:p w14:paraId="7769BB7E" w14:textId="77777777" w:rsidR="00930623" w:rsidRPr="00A6531E" w:rsidRDefault="00930623" w:rsidP="008019DC">
      <w:pPr>
        <w:pStyle w:val="NoSpacing"/>
        <w:rPr>
          <w:rFonts w:ascii="Times New Roman" w:hAnsi="Times New Roman"/>
          <w:sz w:val="24"/>
          <w:szCs w:val="24"/>
          <w:u w:val="single"/>
        </w:rPr>
      </w:pPr>
    </w:p>
    <w:p w14:paraId="2E4ABA33" w14:textId="77777777" w:rsidR="00AE4CAC" w:rsidRPr="003D7EDF" w:rsidRDefault="00AE4CAC" w:rsidP="003D7EDF">
      <w:pPr>
        <w:pStyle w:val="NoSpacing"/>
        <w:rPr>
          <w:rFonts w:ascii="Times New Roman" w:hAnsi="Times New Roman"/>
          <w:sz w:val="24"/>
          <w:u w:val="single"/>
        </w:rPr>
      </w:pPr>
      <w:r w:rsidRPr="003D7EDF">
        <w:rPr>
          <w:rFonts w:ascii="Times New Roman" w:hAnsi="Times New Roman"/>
          <w:sz w:val="24"/>
          <w:u w:val="single"/>
        </w:rPr>
        <w:t xml:space="preserve">HUNTING AND WILDLIFE </w:t>
      </w:r>
    </w:p>
    <w:p w14:paraId="03D5FFE3" w14:textId="77777777" w:rsidR="00930623" w:rsidRPr="00A6531E" w:rsidRDefault="00930623" w:rsidP="008019DC">
      <w:pPr>
        <w:pStyle w:val="NoSpacing"/>
        <w:rPr>
          <w:rFonts w:ascii="Times New Roman" w:hAnsi="Times New Roman"/>
          <w:sz w:val="24"/>
          <w:szCs w:val="24"/>
        </w:rPr>
      </w:pPr>
    </w:p>
    <w:p w14:paraId="2A9BCCBC" w14:textId="2CCA145D" w:rsidR="00AE4CAC" w:rsidRPr="003D7EDF" w:rsidRDefault="00AE4CAC" w:rsidP="003D7EDF">
      <w:pPr>
        <w:pStyle w:val="NoSpacing"/>
        <w:rPr>
          <w:rFonts w:ascii="Times New Roman" w:hAnsi="Times New Roman"/>
          <w:sz w:val="24"/>
        </w:rPr>
      </w:pPr>
      <w:r w:rsidRPr="003D7EDF">
        <w:rPr>
          <w:rFonts w:ascii="Times New Roman" w:hAnsi="Times New Roman" w:cs="Arial"/>
          <w:sz w:val="24"/>
          <w:szCs w:val="24"/>
        </w:rPr>
        <w:t xml:space="preserve">Hunting of animals or wildlife is prohibited within the Property as is interference of any kind with </w:t>
      </w:r>
      <w:r w:rsidRPr="003D7EDF">
        <w:rPr>
          <w:rFonts w:ascii="Times New Roman" w:hAnsi="Times New Roman" w:cs="Arial"/>
          <w:sz w:val="24"/>
          <w:szCs w:val="24"/>
        </w:rPr>
        <w:br/>
        <w:t xml:space="preserve">species listed by the State of Florida as Federally designated Endangered, Threatened or State Species of Special Concern such as Osprey, Roseate spoonbill, Wood stork and others. Please refer to </w:t>
      </w:r>
      <w:r w:rsidRPr="003D7EDF">
        <w:rPr>
          <w:rFonts w:ascii="Times New Roman" w:hAnsi="Times New Roman" w:cs="Arial"/>
          <w:sz w:val="24"/>
          <w:szCs w:val="24"/>
          <w:u w:val="single"/>
        </w:rPr>
        <w:t>myfwc.com/media/</w:t>
      </w:r>
      <w:r w:rsidRPr="00A6531E">
        <w:rPr>
          <w:rFonts w:ascii="Times New Roman" w:hAnsi="Times New Roman"/>
          <w:u w:val="single"/>
        </w:rPr>
        <w:t>1</w:t>
      </w:r>
      <w:r w:rsidR="00CF4641">
        <w:rPr>
          <w:rFonts w:ascii="Times New Roman" w:hAnsi="Times New Roman"/>
          <w:u w:val="single"/>
        </w:rPr>
        <w:t>945</w:t>
      </w:r>
      <w:r w:rsidRPr="003D7EDF">
        <w:rPr>
          <w:rFonts w:ascii="Times New Roman" w:hAnsi="Times New Roman" w:cs="Arial"/>
          <w:sz w:val="24"/>
          <w:szCs w:val="24"/>
          <w:u w:val="single"/>
        </w:rPr>
        <w:t>/threatened-endangered-species.pdf</w:t>
      </w:r>
      <w:r w:rsidRPr="003D7EDF">
        <w:rPr>
          <w:rFonts w:ascii="Times New Roman" w:hAnsi="Times New Roman" w:cs="Arial"/>
          <w:sz w:val="24"/>
          <w:szCs w:val="24"/>
        </w:rPr>
        <w:t xml:space="preserve"> for a complete listing. </w:t>
      </w:r>
      <w:r w:rsidRPr="003D7EDF">
        <w:rPr>
          <w:rFonts w:ascii="Times New Roman" w:hAnsi="Times New Roman"/>
          <w:sz w:val="24"/>
        </w:rPr>
        <w:t xml:space="preserve">Alligators are also part of our wildlife community. Although incidents of alligators biting humans are rare (Florida has averaged 5 per year since the 1940's), contact should be avoided. Be alert to the possibility of alligators when you are near the water and be aware that alligators are most active between dusk and dawn. Do not feed the alligators. Alligators less than four feet (4') in length are generally not considered dangerous, however, if you observe an alligator that you believe poses a threat, you may call the Nuisance Alligator Hotline at 866-FWC-GATOR (866-392-4286). You should be aware that nuisance alligators are killed, not relocated. </w:t>
      </w:r>
    </w:p>
    <w:p w14:paraId="360A10D4" w14:textId="77777777" w:rsidR="00930623" w:rsidRPr="00A6531E" w:rsidRDefault="00930623" w:rsidP="008019DC">
      <w:pPr>
        <w:pStyle w:val="NoSpacing"/>
        <w:rPr>
          <w:rFonts w:ascii="Times New Roman" w:hAnsi="Times New Roman"/>
          <w:sz w:val="24"/>
          <w:szCs w:val="24"/>
          <w:u w:val="single"/>
        </w:rPr>
      </w:pPr>
    </w:p>
    <w:p w14:paraId="3B346843" w14:textId="6EC85981" w:rsidR="00AE4CAC" w:rsidRPr="003D7EDF" w:rsidRDefault="00AE4CAC" w:rsidP="003D7EDF">
      <w:pPr>
        <w:pStyle w:val="NoSpacing"/>
        <w:rPr>
          <w:rFonts w:ascii="Times New Roman" w:hAnsi="Times New Roman"/>
          <w:sz w:val="24"/>
          <w:u w:val="single"/>
        </w:rPr>
      </w:pPr>
      <w:r w:rsidRPr="003D7EDF">
        <w:rPr>
          <w:rFonts w:ascii="Times New Roman" w:hAnsi="Times New Roman"/>
          <w:sz w:val="24"/>
          <w:u w:val="single"/>
        </w:rPr>
        <w:t xml:space="preserve">HURRICANE </w:t>
      </w:r>
      <w:r w:rsidRPr="00A6531E">
        <w:rPr>
          <w:rFonts w:ascii="Times New Roman" w:hAnsi="Times New Roman"/>
          <w:sz w:val="24"/>
          <w:szCs w:val="24"/>
          <w:u w:val="single"/>
        </w:rPr>
        <w:t>SHUT</w:t>
      </w:r>
      <w:r w:rsidR="00E57757" w:rsidRPr="00A6531E">
        <w:rPr>
          <w:rFonts w:ascii="Times New Roman" w:hAnsi="Times New Roman"/>
          <w:sz w:val="24"/>
          <w:szCs w:val="24"/>
          <w:u w:val="single"/>
        </w:rPr>
        <w:t>T</w:t>
      </w:r>
      <w:r w:rsidRPr="00A6531E">
        <w:rPr>
          <w:rFonts w:ascii="Times New Roman" w:hAnsi="Times New Roman"/>
          <w:sz w:val="24"/>
          <w:szCs w:val="24"/>
          <w:u w:val="single"/>
        </w:rPr>
        <w:t>ERS</w:t>
      </w:r>
      <w:r w:rsidRPr="003D7EDF">
        <w:rPr>
          <w:rFonts w:ascii="Times New Roman" w:hAnsi="Times New Roman"/>
          <w:sz w:val="24"/>
          <w:u w:val="single"/>
        </w:rPr>
        <w:t xml:space="preserve"> </w:t>
      </w:r>
    </w:p>
    <w:p w14:paraId="6490A49C" w14:textId="77777777" w:rsidR="00930623" w:rsidRPr="00A6531E" w:rsidRDefault="00930623" w:rsidP="008019DC">
      <w:pPr>
        <w:pStyle w:val="NoSpacing"/>
        <w:rPr>
          <w:rFonts w:ascii="Times New Roman" w:hAnsi="Times New Roman"/>
          <w:sz w:val="24"/>
          <w:szCs w:val="24"/>
        </w:rPr>
      </w:pPr>
    </w:p>
    <w:p w14:paraId="1C07DF72" w14:textId="66E74A42" w:rsidR="00AE4CAC" w:rsidRPr="003D7EDF" w:rsidRDefault="00AE4CAC" w:rsidP="003D7EDF">
      <w:pPr>
        <w:pStyle w:val="NoSpacing"/>
        <w:rPr>
          <w:rFonts w:ascii="Times New Roman" w:hAnsi="Times New Roman"/>
          <w:sz w:val="24"/>
        </w:rPr>
      </w:pPr>
      <w:r w:rsidRPr="003D7EDF">
        <w:rPr>
          <w:rFonts w:ascii="Times New Roman" w:hAnsi="Times New Roman"/>
          <w:sz w:val="24"/>
        </w:rPr>
        <w:t xml:space="preserve">No Hurricane Shutters or shutters of any kind shall be constructed or installed on the exterior of any Unit unless it is an integral or harmonious part of the architectural design of a structure, as determined in the sole discretion of the ARB. </w:t>
      </w:r>
      <w:r w:rsidRPr="003D7EDF">
        <w:rPr>
          <w:rFonts w:ascii="Times New Roman" w:hAnsi="Times New Roman"/>
          <w:b/>
          <w:sz w:val="24"/>
        </w:rPr>
        <w:t xml:space="preserve">Hurricane Shutters </w:t>
      </w:r>
      <w:bookmarkStart w:id="0" w:name="_Hlk84478337"/>
      <w:r w:rsidRPr="003D7EDF">
        <w:rPr>
          <w:rFonts w:ascii="Times New Roman" w:hAnsi="Times New Roman"/>
          <w:b/>
          <w:sz w:val="24"/>
        </w:rPr>
        <w:t xml:space="preserve">can only be placed on the </w:t>
      </w:r>
      <w:r w:rsidRPr="003D7EDF">
        <w:rPr>
          <w:rFonts w:ascii="Times New Roman" w:hAnsi="Times New Roman"/>
          <w:b/>
          <w:sz w:val="24"/>
        </w:rPr>
        <w:lastRenderedPageBreak/>
        <w:t>structure</w:t>
      </w:r>
      <w:r w:rsidR="005B0A2B" w:rsidRPr="003D7EDF">
        <w:rPr>
          <w:rFonts w:ascii="Times New Roman" w:hAnsi="Times New Roman"/>
          <w:b/>
          <w:sz w:val="24"/>
        </w:rPr>
        <w:t xml:space="preserve"> </w:t>
      </w:r>
      <w:r w:rsidR="005B0A2B" w:rsidRPr="00A6531E">
        <w:rPr>
          <w:rFonts w:ascii="Times New Roman" w:hAnsi="Times New Roman"/>
          <w:b/>
          <w:bCs/>
          <w:sz w:val="24"/>
          <w:szCs w:val="24"/>
        </w:rPr>
        <w:t>not more than</w:t>
      </w:r>
      <w:r w:rsidRPr="00A6531E">
        <w:rPr>
          <w:rFonts w:ascii="Times New Roman" w:hAnsi="Times New Roman"/>
          <w:b/>
          <w:bCs/>
          <w:sz w:val="24"/>
          <w:szCs w:val="24"/>
        </w:rPr>
        <w:t xml:space="preserve"> </w:t>
      </w:r>
      <w:r w:rsidRPr="003D7EDF">
        <w:rPr>
          <w:rFonts w:ascii="Times New Roman" w:hAnsi="Times New Roman"/>
          <w:b/>
          <w:sz w:val="24"/>
        </w:rPr>
        <w:t>seven days in advance of a storm and then must be removed</w:t>
      </w:r>
      <w:r w:rsidR="005B0A2B" w:rsidRPr="003D7EDF">
        <w:rPr>
          <w:rFonts w:ascii="Times New Roman" w:hAnsi="Times New Roman"/>
          <w:b/>
          <w:sz w:val="24"/>
        </w:rPr>
        <w:t xml:space="preserve"> </w:t>
      </w:r>
      <w:r w:rsidR="005B0A2B" w:rsidRPr="00A6531E">
        <w:rPr>
          <w:rFonts w:ascii="Times New Roman" w:hAnsi="Times New Roman"/>
          <w:b/>
          <w:bCs/>
          <w:sz w:val="24"/>
          <w:szCs w:val="24"/>
        </w:rPr>
        <w:t>not more than</w:t>
      </w:r>
      <w:r w:rsidRPr="00A6531E">
        <w:rPr>
          <w:rFonts w:ascii="Times New Roman" w:hAnsi="Times New Roman"/>
          <w:b/>
          <w:bCs/>
          <w:sz w:val="24"/>
          <w:szCs w:val="24"/>
        </w:rPr>
        <w:t xml:space="preserve"> </w:t>
      </w:r>
      <w:r w:rsidRPr="003D7EDF">
        <w:rPr>
          <w:rFonts w:ascii="Times New Roman" w:hAnsi="Times New Roman"/>
          <w:b/>
          <w:sz w:val="24"/>
        </w:rPr>
        <w:t xml:space="preserve">seven days after the storm. </w:t>
      </w:r>
      <w:bookmarkEnd w:id="0"/>
      <w:r w:rsidRPr="003D7EDF">
        <w:rPr>
          <w:rFonts w:ascii="Times New Roman" w:hAnsi="Times New Roman"/>
          <w:sz w:val="24"/>
        </w:rPr>
        <w:t xml:space="preserve">Refer to the Architectural Design Guidelines for specifics regarding Hurricane Shutters. </w:t>
      </w:r>
    </w:p>
    <w:p w14:paraId="7513EC08" w14:textId="77777777" w:rsidR="00930623" w:rsidRPr="00A6531E" w:rsidRDefault="00930623" w:rsidP="008019DC">
      <w:pPr>
        <w:pStyle w:val="NoSpacing"/>
        <w:rPr>
          <w:rFonts w:ascii="Times New Roman" w:hAnsi="Times New Roman"/>
          <w:sz w:val="24"/>
          <w:szCs w:val="24"/>
          <w:u w:val="single"/>
        </w:rPr>
      </w:pPr>
    </w:p>
    <w:p w14:paraId="1852E406" w14:textId="77777777" w:rsidR="00AE4CAC" w:rsidRPr="003D7EDF" w:rsidRDefault="00AE4CAC" w:rsidP="003D7EDF">
      <w:pPr>
        <w:pStyle w:val="NoSpacing"/>
        <w:rPr>
          <w:rFonts w:ascii="Times New Roman" w:hAnsi="Times New Roman"/>
          <w:sz w:val="24"/>
          <w:u w:val="single"/>
        </w:rPr>
      </w:pPr>
      <w:r w:rsidRPr="003D7EDF">
        <w:rPr>
          <w:rFonts w:ascii="Times New Roman" w:hAnsi="Times New Roman"/>
          <w:sz w:val="24"/>
          <w:u w:val="single"/>
        </w:rPr>
        <w:t xml:space="preserve">LANDSCAPING AND LAWN MAINTENANCE </w:t>
      </w:r>
    </w:p>
    <w:p w14:paraId="3F026A0F" w14:textId="77777777" w:rsidR="00930623" w:rsidRPr="00A6531E" w:rsidRDefault="00930623" w:rsidP="008019DC">
      <w:pPr>
        <w:pStyle w:val="NoSpacing"/>
        <w:rPr>
          <w:rFonts w:ascii="Times New Roman" w:hAnsi="Times New Roman"/>
          <w:sz w:val="24"/>
          <w:szCs w:val="24"/>
        </w:rPr>
      </w:pPr>
    </w:p>
    <w:p w14:paraId="5AAB9DE9" w14:textId="5AADDA0D" w:rsidR="00AE4CAC" w:rsidRDefault="00AE4CAC" w:rsidP="003D7EDF">
      <w:pPr>
        <w:pStyle w:val="NoSpacing"/>
        <w:rPr>
          <w:rFonts w:ascii="Times New Roman" w:hAnsi="Times New Roman"/>
          <w:sz w:val="24"/>
          <w:szCs w:val="24"/>
        </w:rPr>
      </w:pPr>
      <w:r w:rsidRPr="003D7EDF">
        <w:rPr>
          <w:rFonts w:ascii="Times New Roman" w:hAnsi="Times New Roman"/>
          <w:sz w:val="24"/>
        </w:rPr>
        <w:t>Each Owner shall maintain the Unit lawn and landscaping in good order and appearance, free of debris, and predominantly free of weeds and dead plant material. Owners must keep their bushes trimmed and remove or replace any and all dead bushes or trees. The only approved bedding material for landscaping and lawn maintenance purposes is</w:t>
      </w:r>
      <w:r w:rsidR="00052E12" w:rsidRPr="003D7EDF">
        <w:rPr>
          <w:rFonts w:ascii="Times New Roman" w:hAnsi="Times New Roman"/>
          <w:sz w:val="24"/>
        </w:rPr>
        <w:t xml:space="preserve"> </w:t>
      </w:r>
      <w:r w:rsidR="00052E12" w:rsidRPr="00A6531E">
        <w:rPr>
          <w:rFonts w:ascii="Times New Roman" w:hAnsi="Times New Roman"/>
          <w:sz w:val="24"/>
          <w:szCs w:val="24"/>
        </w:rPr>
        <w:t>pine straw, pine bark,</w:t>
      </w:r>
      <w:r w:rsidRPr="00A6531E">
        <w:rPr>
          <w:rFonts w:ascii="Times New Roman" w:hAnsi="Times New Roman"/>
          <w:sz w:val="24"/>
          <w:szCs w:val="24"/>
        </w:rPr>
        <w:t xml:space="preserve"> </w:t>
      </w:r>
      <w:r w:rsidRPr="003D7EDF">
        <w:rPr>
          <w:rFonts w:ascii="Times New Roman" w:hAnsi="Times New Roman"/>
          <w:sz w:val="24"/>
        </w:rPr>
        <w:t>dark brown</w:t>
      </w:r>
      <w:r w:rsidR="005B0A2B" w:rsidRPr="00A6531E">
        <w:rPr>
          <w:rFonts w:ascii="Times New Roman" w:hAnsi="Times New Roman"/>
          <w:sz w:val="24"/>
          <w:szCs w:val="24"/>
        </w:rPr>
        <w:t>, red or black</w:t>
      </w:r>
      <w:r w:rsidRPr="003D7EDF">
        <w:rPr>
          <w:rFonts w:ascii="Times New Roman" w:hAnsi="Times New Roman"/>
          <w:sz w:val="24"/>
        </w:rPr>
        <w:t xml:space="preserve"> mulch or earth tone (tan) </w:t>
      </w:r>
      <w:r w:rsidR="005B0A2B" w:rsidRPr="00A6531E">
        <w:rPr>
          <w:rFonts w:ascii="Times New Roman" w:hAnsi="Times New Roman"/>
          <w:sz w:val="24"/>
          <w:szCs w:val="24"/>
        </w:rPr>
        <w:t xml:space="preserve">or white </w:t>
      </w:r>
      <w:r w:rsidRPr="003D7EDF">
        <w:rPr>
          <w:rFonts w:ascii="Times New Roman" w:hAnsi="Times New Roman"/>
          <w:sz w:val="24"/>
        </w:rPr>
        <w:t>stones. Trees,</w:t>
      </w:r>
      <w:r w:rsidR="00930623" w:rsidRPr="003D7EDF">
        <w:rPr>
          <w:rFonts w:ascii="Times New Roman" w:hAnsi="Times New Roman"/>
          <w:sz w:val="24"/>
        </w:rPr>
        <w:t xml:space="preserve"> </w:t>
      </w:r>
      <w:r w:rsidRPr="003D7EDF">
        <w:rPr>
          <w:rFonts w:ascii="Times New Roman" w:hAnsi="Times New Roman"/>
          <w:sz w:val="24"/>
        </w:rPr>
        <w:t xml:space="preserve">shrubs, ivy or landscaping rocks are to be kept within the property lot lines and may not encroach onto common areas, walkways, or easements. No artificial vegetation shall be permitted on the exterior of any Unit. Exterior sculptures, fountains, landscaping rocks and similar items must be approved by the </w:t>
      </w:r>
      <w:r w:rsidRPr="00A6531E">
        <w:rPr>
          <w:rFonts w:ascii="Times New Roman" w:hAnsi="Times New Roman"/>
          <w:sz w:val="24"/>
          <w:szCs w:val="24"/>
        </w:rPr>
        <w:t xml:space="preserve">ARB. </w:t>
      </w:r>
      <w:r w:rsidR="005B0A2B" w:rsidRPr="00A6531E">
        <w:rPr>
          <w:rFonts w:ascii="Times New Roman" w:hAnsi="Times New Roman"/>
          <w:sz w:val="24"/>
          <w:szCs w:val="24"/>
        </w:rPr>
        <w:t xml:space="preserve">Lawns and landscaping beds must be maintained to minimize weeds.  Lawn grass must not exceed six inches in </w:t>
      </w:r>
      <w:r w:rsidR="00C07AE7" w:rsidRPr="00A6531E">
        <w:rPr>
          <w:rFonts w:ascii="Times New Roman" w:hAnsi="Times New Roman"/>
          <w:sz w:val="24"/>
          <w:szCs w:val="24"/>
        </w:rPr>
        <w:t>height</w:t>
      </w:r>
      <w:r w:rsidR="005B0A2B" w:rsidRPr="00A6531E">
        <w:rPr>
          <w:rFonts w:ascii="Times New Roman" w:hAnsi="Times New Roman"/>
          <w:sz w:val="24"/>
          <w:szCs w:val="24"/>
        </w:rPr>
        <w:t>.</w:t>
      </w:r>
      <w:r w:rsidR="00C07AE7" w:rsidRPr="00A6531E">
        <w:rPr>
          <w:rFonts w:ascii="Times New Roman" w:hAnsi="Times New Roman"/>
          <w:sz w:val="24"/>
          <w:szCs w:val="24"/>
        </w:rPr>
        <w:t xml:space="preserve">  Waterfront lots must be maintained to water’s edge.</w:t>
      </w:r>
    </w:p>
    <w:p w14:paraId="5A9307A0" w14:textId="55987C56" w:rsidR="00C12B67" w:rsidRDefault="00C12B67" w:rsidP="003D7EDF">
      <w:pPr>
        <w:pStyle w:val="NoSpacing"/>
        <w:rPr>
          <w:rFonts w:ascii="Times New Roman" w:hAnsi="Times New Roman"/>
          <w:sz w:val="24"/>
          <w:szCs w:val="24"/>
        </w:rPr>
      </w:pPr>
    </w:p>
    <w:p w14:paraId="55E6C8B5" w14:textId="7CAE78AE" w:rsidR="00C12B67" w:rsidRPr="003D7EDF" w:rsidRDefault="00C12B67" w:rsidP="003D7EDF">
      <w:pPr>
        <w:pStyle w:val="NoSpacing"/>
        <w:rPr>
          <w:rFonts w:ascii="Times New Roman" w:hAnsi="Times New Roman"/>
          <w:sz w:val="24"/>
        </w:rPr>
      </w:pPr>
      <w:r>
        <w:rPr>
          <w:rFonts w:ascii="Times New Roman" w:hAnsi="Times New Roman"/>
          <w:sz w:val="24"/>
          <w:szCs w:val="24"/>
        </w:rPr>
        <w:t>Allowable grass types, St. Augustine, Bermuda, Zosia and Paspalum.</w:t>
      </w:r>
    </w:p>
    <w:p w14:paraId="04D5D308" w14:textId="77777777" w:rsidR="00930623" w:rsidRPr="00A6531E" w:rsidRDefault="00930623" w:rsidP="008019DC">
      <w:pPr>
        <w:pStyle w:val="NoSpacing"/>
        <w:rPr>
          <w:rFonts w:ascii="Times New Roman" w:hAnsi="Times New Roman"/>
          <w:sz w:val="24"/>
          <w:szCs w:val="24"/>
        </w:rPr>
      </w:pPr>
    </w:p>
    <w:p w14:paraId="1A0D9627" w14:textId="149C3693" w:rsidR="00AE4CAC" w:rsidRPr="003D7EDF" w:rsidRDefault="00AE4CAC" w:rsidP="003D7EDF">
      <w:pPr>
        <w:pStyle w:val="NoSpacing"/>
        <w:rPr>
          <w:rFonts w:ascii="Times New Roman" w:hAnsi="Times New Roman"/>
          <w:sz w:val="24"/>
        </w:rPr>
      </w:pPr>
      <w:r w:rsidRPr="003D7EDF">
        <w:rPr>
          <w:rFonts w:ascii="Times New Roman" w:hAnsi="Times New Roman"/>
          <w:sz w:val="24"/>
        </w:rPr>
        <w:t>The Master Association may not prohibit any Owner from implementing "Florida-Friendly Landscaping"</w:t>
      </w:r>
      <w:r w:rsidR="00930623" w:rsidRPr="003D7EDF">
        <w:rPr>
          <w:rFonts w:ascii="Times New Roman" w:hAnsi="Times New Roman"/>
          <w:sz w:val="24"/>
        </w:rPr>
        <w:t xml:space="preserve"> </w:t>
      </w:r>
      <w:r w:rsidRPr="003D7EDF">
        <w:rPr>
          <w:rFonts w:ascii="Times New Roman" w:hAnsi="Times New Roman"/>
          <w:sz w:val="24"/>
        </w:rPr>
        <w:t>for a Unit in accordance with Florida Statutes Section 373.185</w:t>
      </w:r>
      <w:r w:rsidR="00F96811" w:rsidRPr="00A6531E">
        <w:rPr>
          <w:rFonts w:ascii="Times New Roman" w:hAnsi="Times New Roman"/>
          <w:sz w:val="24"/>
          <w:szCs w:val="24"/>
        </w:rPr>
        <w:t>, provided that such owner must receive prior approval from the Master Association for same.</w:t>
      </w:r>
    </w:p>
    <w:p w14:paraId="16460B25" w14:textId="77777777" w:rsidR="00930623" w:rsidRPr="00A6531E" w:rsidRDefault="00930623" w:rsidP="008019DC">
      <w:pPr>
        <w:pStyle w:val="NoSpacing"/>
        <w:rPr>
          <w:rFonts w:ascii="Times New Roman" w:hAnsi="Times New Roman"/>
          <w:sz w:val="24"/>
          <w:szCs w:val="24"/>
          <w:u w:val="single"/>
        </w:rPr>
      </w:pPr>
    </w:p>
    <w:p w14:paraId="18264E08" w14:textId="77777777" w:rsidR="00AE4CAC" w:rsidRPr="003D7EDF" w:rsidRDefault="00AE4CAC" w:rsidP="003D7EDF">
      <w:pPr>
        <w:pStyle w:val="NoSpacing"/>
        <w:rPr>
          <w:rFonts w:ascii="Times New Roman" w:hAnsi="Times New Roman"/>
          <w:sz w:val="24"/>
          <w:u w:val="single"/>
        </w:rPr>
      </w:pPr>
      <w:r w:rsidRPr="003D7EDF">
        <w:rPr>
          <w:rFonts w:ascii="Times New Roman" w:hAnsi="Times New Roman"/>
          <w:sz w:val="24"/>
          <w:u w:val="single"/>
        </w:rPr>
        <w:t xml:space="preserve">LEASING; TENANTS </w:t>
      </w:r>
    </w:p>
    <w:p w14:paraId="108C363E" w14:textId="77777777" w:rsidR="00930623" w:rsidRPr="00A6531E" w:rsidRDefault="00930623" w:rsidP="008019DC">
      <w:pPr>
        <w:pStyle w:val="NoSpacing"/>
        <w:rPr>
          <w:rFonts w:ascii="Times New Roman" w:hAnsi="Times New Roman"/>
          <w:sz w:val="24"/>
          <w:szCs w:val="24"/>
        </w:rPr>
      </w:pPr>
    </w:p>
    <w:p w14:paraId="6E0997E0" w14:textId="7C5467C4" w:rsidR="00AE4CAC" w:rsidRPr="003D7EDF" w:rsidRDefault="00AE4CAC" w:rsidP="003D7EDF">
      <w:pPr>
        <w:pStyle w:val="NoSpacing"/>
        <w:rPr>
          <w:rFonts w:ascii="Times New Roman" w:hAnsi="Times New Roman"/>
          <w:sz w:val="24"/>
        </w:rPr>
      </w:pPr>
      <w:r w:rsidRPr="003D7EDF">
        <w:rPr>
          <w:rFonts w:ascii="Times New Roman" w:hAnsi="Times New Roman" w:cs="Arial"/>
          <w:sz w:val="24"/>
          <w:szCs w:val="24"/>
        </w:rPr>
        <w:t xml:space="preserve">Every lease of a Unit shall be in writing and must be provided to the Master Association at least ten (10) days prior to the commencement of the lease. Such lease must provide the name and contact information for the tenants as well as the current address of the Owner. </w:t>
      </w:r>
      <w:r w:rsidRPr="003D7EDF">
        <w:rPr>
          <w:rFonts w:ascii="Times New Roman" w:hAnsi="Times New Roman" w:cs="Arial"/>
          <w:b/>
          <w:sz w:val="24"/>
          <w:szCs w:val="24"/>
        </w:rPr>
        <w:t>No lease shall be for a term of less than seven (7) months. Subleases shall not be permitted.</w:t>
      </w:r>
      <w:r w:rsidR="00930623" w:rsidRPr="003D7EDF">
        <w:rPr>
          <w:rFonts w:ascii="Times New Roman" w:hAnsi="Times New Roman" w:cs="Arial"/>
          <w:b/>
          <w:sz w:val="24"/>
          <w:szCs w:val="24"/>
        </w:rPr>
        <w:t xml:space="preserve"> </w:t>
      </w:r>
      <w:r w:rsidRPr="003D7EDF">
        <w:rPr>
          <w:rFonts w:ascii="Times New Roman" w:hAnsi="Times New Roman" w:cs="Arial"/>
          <w:sz w:val="24"/>
          <w:szCs w:val="24"/>
        </w:rPr>
        <w:t xml:space="preserve">Any lease shall provide (or, if it does not, shall be automatically deemed to provide) that a material condition of the lease shall be the tenant's full compliance with the covenants, terms, conditions and restrictions of the Declaration and any rules and regulations adopted by the Master Association. </w:t>
      </w:r>
      <w:r w:rsidRPr="003D7EDF">
        <w:rPr>
          <w:rFonts w:ascii="Times New Roman" w:hAnsi="Times New Roman" w:cs="Arial"/>
          <w:b/>
          <w:sz w:val="24"/>
          <w:szCs w:val="24"/>
        </w:rPr>
        <w:t>The lease must contain a provision in which the tenant signs and acknowledges the receipt of a copy of the Declaration and the rules and regulations in effect at the time of the lease.</w:t>
      </w:r>
      <w:r w:rsidRPr="003D7EDF">
        <w:rPr>
          <w:rFonts w:ascii="Times New Roman" w:hAnsi="Times New Roman" w:cs="Arial"/>
          <w:sz w:val="24"/>
          <w:szCs w:val="24"/>
        </w:rPr>
        <w:t xml:space="preserve"> The lease must provide that a violation of the Declaration shall constitute a default under the lease. The Owner will be jointly and severally liable with the tenant to the Master Association for any amount which is required by the Master Association to repair any damage to the Property resulting from acts or omissions of tenants (as determined in the sole discretion of the Master Association) and for the payment of any claim for injury or damage to the property caused by the negligence of the tenant. Special Assessments may be </w:t>
      </w:r>
      <w:r w:rsidRPr="003D7EDF">
        <w:rPr>
          <w:rFonts w:ascii="Times New Roman" w:hAnsi="Times New Roman"/>
          <w:sz w:val="24"/>
        </w:rPr>
        <w:t xml:space="preserve">levied against the Lot or Unit. All leases are subordinate to any lien filed by the Master Association, whether prior or subsequent to such lease. If </w:t>
      </w:r>
      <w:proofErr w:type="gramStart"/>
      <w:r w:rsidRPr="003D7EDF">
        <w:rPr>
          <w:rFonts w:ascii="Times New Roman" w:hAnsi="Times New Roman"/>
          <w:sz w:val="24"/>
        </w:rPr>
        <w:t>so</w:t>
      </w:r>
      <w:proofErr w:type="gramEnd"/>
      <w:r w:rsidRPr="003D7EDF">
        <w:rPr>
          <w:rFonts w:ascii="Times New Roman" w:hAnsi="Times New Roman"/>
          <w:sz w:val="24"/>
        </w:rPr>
        <w:t xml:space="preserve"> required by the Master Association, any Owner desiring to lease a Lot or Unit may be required to place in escrow with the Master Association a reasonable sum, up to the equivalent of one (1) month's rent, which may be used by the Master Association to repair any damage to the Property resulting from acts or omissions of tenants (as determined in the sale discretion of the Master Association). Payment of interest, claims against the deposit, refunds and disputes regarding the disposition of the deposit shall be handled in the same fashion as provided in Part II of Chapter 83, Florida Statutes. </w:t>
      </w:r>
    </w:p>
    <w:p w14:paraId="011464CA" w14:textId="77777777" w:rsidR="00930623" w:rsidRPr="00A6531E" w:rsidRDefault="00930623" w:rsidP="008019DC">
      <w:pPr>
        <w:pStyle w:val="NoSpacing"/>
        <w:rPr>
          <w:rFonts w:ascii="Times New Roman" w:hAnsi="Times New Roman"/>
          <w:sz w:val="24"/>
          <w:szCs w:val="24"/>
        </w:rPr>
      </w:pPr>
    </w:p>
    <w:p w14:paraId="066B48F7" w14:textId="1C991FA1" w:rsidR="00AE4CAC" w:rsidRPr="003D7EDF" w:rsidRDefault="00AE4CAC" w:rsidP="003D7EDF">
      <w:pPr>
        <w:pStyle w:val="NoSpacing"/>
        <w:rPr>
          <w:rFonts w:ascii="Times New Roman" w:hAnsi="Times New Roman"/>
          <w:sz w:val="24"/>
        </w:rPr>
      </w:pPr>
      <w:r w:rsidRPr="003D7EDF">
        <w:rPr>
          <w:rFonts w:ascii="Times New Roman" w:hAnsi="Times New Roman"/>
          <w:sz w:val="24"/>
        </w:rPr>
        <w:t xml:space="preserve">When a Unit is leased, a tenant shall have all use rights in the Property otherwise readily available for use by Owners, and </w:t>
      </w:r>
      <w:r w:rsidRPr="003D7EDF">
        <w:rPr>
          <w:rFonts w:ascii="Times New Roman" w:hAnsi="Times New Roman"/>
          <w:b/>
          <w:sz w:val="24"/>
        </w:rPr>
        <w:t xml:space="preserve">the Owner of the leased Unit shall not have such rights </w:t>
      </w:r>
      <w:r w:rsidRPr="003D7EDF">
        <w:rPr>
          <w:rFonts w:ascii="Times New Roman" w:hAnsi="Times New Roman"/>
          <w:b/>
          <w:sz w:val="24"/>
        </w:rPr>
        <w:lastRenderedPageBreak/>
        <w:t>except as a guest, unless such rights are waived in writing by the tenant.</w:t>
      </w:r>
      <w:r w:rsidRPr="003D7EDF">
        <w:rPr>
          <w:rFonts w:ascii="Times New Roman" w:hAnsi="Times New Roman"/>
          <w:sz w:val="24"/>
        </w:rPr>
        <w:t xml:space="preserve"> Nothing herein shall interfere with the access rights of the Owner as a landlord pursuant to Chapter 83, Florida Statutes. Each Owner shall ensure that his/her tenants and rental agents receive a copy of these rules and regulations. Tenants shall abide by the same rules and regulations as Owners. The lease of any Unit shall not release or discharge the Owner from compliance with any of his/her obligations and duties as an Owner. </w:t>
      </w:r>
    </w:p>
    <w:p w14:paraId="5CDAEC52" w14:textId="77777777" w:rsidR="00930623" w:rsidRPr="00A6531E" w:rsidRDefault="00930623" w:rsidP="008019DC">
      <w:pPr>
        <w:pStyle w:val="NoSpacing"/>
        <w:rPr>
          <w:rFonts w:ascii="Times New Roman" w:hAnsi="Times New Roman"/>
          <w:sz w:val="24"/>
          <w:szCs w:val="24"/>
          <w:u w:val="single"/>
        </w:rPr>
      </w:pPr>
    </w:p>
    <w:p w14:paraId="256525E9" w14:textId="77777777" w:rsidR="00C676F7" w:rsidRDefault="00C676F7" w:rsidP="003D7EDF">
      <w:pPr>
        <w:pStyle w:val="NoSpacing"/>
        <w:rPr>
          <w:rFonts w:ascii="Times New Roman" w:hAnsi="Times New Roman"/>
          <w:sz w:val="24"/>
          <w:u w:val="single"/>
        </w:rPr>
      </w:pPr>
    </w:p>
    <w:p w14:paraId="55A8DACA" w14:textId="31FF2CC4" w:rsidR="00AE4CAC" w:rsidRPr="003D7EDF" w:rsidRDefault="00AE4CAC" w:rsidP="003D7EDF">
      <w:pPr>
        <w:pStyle w:val="NoSpacing"/>
        <w:rPr>
          <w:rFonts w:ascii="Times New Roman" w:hAnsi="Times New Roman"/>
          <w:sz w:val="24"/>
          <w:u w:val="single"/>
        </w:rPr>
      </w:pPr>
      <w:r w:rsidRPr="003D7EDF">
        <w:rPr>
          <w:rFonts w:ascii="Times New Roman" w:hAnsi="Times New Roman"/>
          <w:sz w:val="24"/>
          <w:u w:val="single"/>
        </w:rPr>
        <w:t>LIGHTING</w:t>
      </w:r>
    </w:p>
    <w:p w14:paraId="49DE5F88" w14:textId="77777777" w:rsidR="00930623" w:rsidRPr="00A6531E" w:rsidRDefault="00930623" w:rsidP="008019DC">
      <w:pPr>
        <w:pStyle w:val="NoSpacing"/>
        <w:rPr>
          <w:rFonts w:ascii="Times New Roman" w:hAnsi="Times New Roman"/>
          <w:sz w:val="24"/>
          <w:szCs w:val="24"/>
        </w:rPr>
      </w:pPr>
    </w:p>
    <w:p w14:paraId="7303D0AD" w14:textId="13119019" w:rsidR="00AE4CAC" w:rsidRPr="003D7EDF" w:rsidRDefault="00AE4CAC" w:rsidP="003D7EDF">
      <w:pPr>
        <w:pStyle w:val="NoSpacing"/>
        <w:rPr>
          <w:rFonts w:ascii="Times New Roman" w:hAnsi="Times New Roman"/>
          <w:sz w:val="24"/>
        </w:rPr>
      </w:pPr>
      <w:r w:rsidRPr="003D7EDF">
        <w:rPr>
          <w:rFonts w:ascii="Times New Roman" w:hAnsi="Times New Roman"/>
          <w:sz w:val="24"/>
        </w:rPr>
        <w:t xml:space="preserve">Except for reasonable seasonal decorative lights, which may be displayed between Thanksgiving and January 10, and reasonable security lighting that does not constitute a nuisance to neighboring Units, all exterior lights must be approved by the ARB. </w:t>
      </w:r>
    </w:p>
    <w:p w14:paraId="746968BE" w14:textId="77777777" w:rsidR="00930623" w:rsidRPr="00A6531E" w:rsidRDefault="00930623" w:rsidP="008019DC">
      <w:pPr>
        <w:pStyle w:val="NoSpacing"/>
        <w:rPr>
          <w:rFonts w:ascii="Times New Roman" w:hAnsi="Times New Roman"/>
          <w:sz w:val="24"/>
          <w:szCs w:val="24"/>
          <w:u w:val="single"/>
        </w:rPr>
      </w:pPr>
    </w:p>
    <w:p w14:paraId="0AE43072" w14:textId="77777777" w:rsidR="00AE4CAC" w:rsidRPr="003D7EDF" w:rsidRDefault="00AE4CAC" w:rsidP="003D7EDF">
      <w:pPr>
        <w:pStyle w:val="NoSpacing"/>
        <w:rPr>
          <w:rFonts w:ascii="Times New Roman" w:hAnsi="Times New Roman"/>
          <w:sz w:val="24"/>
          <w:u w:val="single"/>
        </w:rPr>
      </w:pPr>
      <w:r w:rsidRPr="003D7EDF">
        <w:rPr>
          <w:rFonts w:ascii="Times New Roman" w:hAnsi="Times New Roman"/>
          <w:sz w:val="24"/>
          <w:u w:val="single"/>
        </w:rPr>
        <w:t>MAILBOXES</w:t>
      </w:r>
    </w:p>
    <w:p w14:paraId="6F233CC9" w14:textId="77777777" w:rsidR="00930623" w:rsidRPr="00A6531E" w:rsidRDefault="00930623" w:rsidP="008019DC">
      <w:pPr>
        <w:pStyle w:val="NoSpacing"/>
        <w:rPr>
          <w:rFonts w:ascii="Times New Roman" w:hAnsi="Times New Roman"/>
          <w:sz w:val="24"/>
          <w:szCs w:val="24"/>
        </w:rPr>
      </w:pPr>
    </w:p>
    <w:p w14:paraId="35DFCDC7" w14:textId="77777777" w:rsidR="00AE4CAC" w:rsidRPr="003D7EDF" w:rsidRDefault="00AE4CAC" w:rsidP="003D7EDF">
      <w:pPr>
        <w:pStyle w:val="NoSpacing"/>
        <w:rPr>
          <w:rFonts w:ascii="Times New Roman" w:hAnsi="Times New Roman"/>
          <w:sz w:val="24"/>
        </w:rPr>
      </w:pPr>
      <w:r w:rsidRPr="003D7EDF">
        <w:rPr>
          <w:rFonts w:ascii="Times New Roman" w:hAnsi="Times New Roman"/>
          <w:sz w:val="24"/>
        </w:rPr>
        <w:t xml:space="preserve">Refer to the Architectural Design Guidelines for specifics regarding pre-approved mailboxes. </w:t>
      </w:r>
      <w:r w:rsidR="0095768B" w:rsidRPr="00A6531E">
        <w:rPr>
          <w:rFonts w:ascii="Times New Roman" w:hAnsi="Times New Roman"/>
          <w:sz w:val="24"/>
          <w:szCs w:val="24"/>
        </w:rPr>
        <w:t>Mailboxes must be maintained</w:t>
      </w:r>
      <w:r w:rsidR="00CD6A71" w:rsidRPr="00A6531E">
        <w:rPr>
          <w:rFonts w:ascii="Times New Roman" w:hAnsi="Times New Roman"/>
          <w:sz w:val="24"/>
          <w:szCs w:val="24"/>
        </w:rPr>
        <w:t xml:space="preserve"> in good condition, repair and appearance</w:t>
      </w:r>
      <w:r w:rsidR="00AF3F20">
        <w:rPr>
          <w:rFonts w:ascii="Times New Roman" w:hAnsi="Times New Roman"/>
          <w:sz w:val="24"/>
          <w:szCs w:val="24"/>
        </w:rPr>
        <w:t>, free of rust and deterioration,</w:t>
      </w:r>
      <w:r w:rsidR="0095768B" w:rsidRPr="00A6531E">
        <w:rPr>
          <w:rFonts w:ascii="Times New Roman" w:hAnsi="Times New Roman"/>
          <w:sz w:val="24"/>
          <w:szCs w:val="24"/>
        </w:rPr>
        <w:t xml:space="preserve"> by the Owner of the Unit utilizing the mailbox.</w:t>
      </w:r>
    </w:p>
    <w:p w14:paraId="65E60E5A" w14:textId="77777777" w:rsidR="00930623" w:rsidRPr="00A6531E" w:rsidRDefault="00930623" w:rsidP="008019DC">
      <w:pPr>
        <w:pStyle w:val="NoSpacing"/>
        <w:rPr>
          <w:rFonts w:ascii="Times New Roman" w:hAnsi="Times New Roman"/>
          <w:sz w:val="24"/>
          <w:szCs w:val="24"/>
          <w:u w:val="single"/>
        </w:rPr>
      </w:pPr>
    </w:p>
    <w:p w14:paraId="45C18257" w14:textId="77777777" w:rsidR="00AE4CAC" w:rsidRPr="003D7EDF" w:rsidRDefault="00AE4CAC" w:rsidP="003D7EDF">
      <w:pPr>
        <w:pStyle w:val="NoSpacing"/>
        <w:rPr>
          <w:rFonts w:ascii="Times New Roman" w:hAnsi="Times New Roman"/>
          <w:sz w:val="24"/>
          <w:u w:val="single"/>
        </w:rPr>
      </w:pPr>
      <w:r w:rsidRPr="003D7EDF">
        <w:rPr>
          <w:rFonts w:ascii="Times New Roman" w:hAnsi="Times New Roman"/>
          <w:sz w:val="24"/>
          <w:u w:val="single"/>
        </w:rPr>
        <w:t xml:space="preserve">MAINTENANCE AND REPAIRS </w:t>
      </w:r>
    </w:p>
    <w:p w14:paraId="2BB20FCF" w14:textId="77777777" w:rsidR="00930623" w:rsidRPr="00A6531E" w:rsidRDefault="00930623" w:rsidP="008019DC">
      <w:pPr>
        <w:pStyle w:val="NoSpacing"/>
        <w:rPr>
          <w:rFonts w:ascii="Times New Roman" w:hAnsi="Times New Roman"/>
          <w:sz w:val="24"/>
          <w:szCs w:val="24"/>
        </w:rPr>
      </w:pPr>
    </w:p>
    <w:p w14:paraId="6915479F" w14:textId="4D191B16" w:rsidR="00AE4CAC" w:rsidRPr="003D7EDF" w:rsidRDefault="00AE4CAC" w:rsidP="003D7EDF">
      <w:pPr>
        <w:pStyle w:val="NoSpacing"/>
        <w:rPr>
          <w:rFonts w:ascii="Times New Roman" w:hAnsi="Times New Roman"/>
          <w:sz w:val="24"/>
        </w:rPr>
      </w:pPr>
      <w:r w:rsidRPr="003D7EDF">
        <w:rPr>
          <w:rFonts w:ascii="Times New Roman" w:hAnsi="Times New Roman"/>
          <w:sz w:val="24"/>
        </w:rPr>
        <w:t>Each Owner shall, at his/her sole cost and expense, keep his/her Unit in good condition and state of repair, and shall conduct such maintenance and repairs as may be necessary for such upkeep. The foregoing shall include periodic power-washing of</w:t>
      </w:r>
      <w:r w:rsidR="00C07AE7" w:rsidRPr="003D7EDF">
        <w:rPr>
          <w:rFonts w:ascii="Times New Roman" w:hAnsi="Times New Roman"/>
          <w:sz w:val="24"/>
        </w:rPr>
        <w:t xml:space="preserve"> </w:t>
      </w:r>
      <w:r w:rsidR="00C07AE7" w:rsidRPr="00A6531E">
        <w:rPr>
          <w:rFonts w:ascii="Times New Roman" w:hAnsi="Times New Roman"/>
          <w:sz w:val="24"/>
          <w:szCs w:val="24"/>
        </w:rPr>
        <w:t>sidewalks, driveways,</w:t>
      </w:r>
      <w:r w:rsidRPr="00A6531E">
        <w:rPr>
          <w:rFonts w:ascii="Times New Roman" w:hAnsi="Times New Roman"/>
          <w:sz w:val="24"/>
          <w:szCs w:val="24"/>
        </w:rPr>
        <w:t xml:space="preserve"> </w:t>
      </w:r>
      <w:r w:rsidRPr="003D7EDF">
        <w:rPr>
          <w:rFonts w:ascii="Times New Roman" w:hAnsi="Times New Roman"/>
          <w:sz w:val="24"/>
        </w:rPr>
        <w:t xml:space="preserve">roofing and siding to remove mildew and stains, and painting and touchup of painted surfaces. </w:t>
      </w:r>
    </w:p>
    <w:p w14:paraId="70698D47" w14:textId="77777777" w:rsidR="00930623" w:rsidRPr="00A6531E" w:rsidRDefault="00930623" w:rsidP="008019DC">
      <w:pPr>
        <w:pStyle w:val="NoSpacing"/>
        <w:rPr>
          <w:rFonts w:ascii="Times New Roman" w:hAnsi="Times New Roman"/>
          <w:sz w:val="24"/>
          <w:szCs w:val="24"/>
          <w:u w:val="single"/>
        </w:rPr>
      </w:pPr>
    </w:p>
    <w:p w14:paraId="1C5DD9ED" w14:textId="77777777" w:rsidR="00AE4CAC" w:rsidRPr="003D7EDF" w:rsidRDefault="00AE4CAC" w:rsidP="003D7EDF">
      <w:pPr>
        <w:pStyle w:val="NoSpacing"/>
        <w:rPr>
          <w:rFonts w:ascii="Times New Roman" w:hAnsi="Times New Roman"/>
          <w:sz w:val="24"/>
          <w:u w:val="single"/>
        </w:rPr>
      </w:pPr>
      <w:r w:rsidRPr="003D7EDF">
        <w:rPr>
          <w:rFonts w:ascii="Times New Roman" w:hAnsi="Times New Roman"/>
          <w:sz w:val="24"/>
          <w:u w:val="single"/>
        </w:rPr>
        <w:t xml:space="preserve">PLAY EQUIPMENT </w:t>
      </w:r>
    </w:p>
    <w:p w14:paraId="577E19C2" w14:textId="77777777" w:rsidR="00930623" w:rsidRPr="00A6531E" w:rsidRDefault="00930623" w:rsidP="008019DC">
      <w:pPr>
        <w:pStyle w:val="NoSpacing"/>
        <w:rPr>
          <w:rFonts w:ascii="Times New Roman" w:hAnsi="Times New Roman"/>
          <w:sz w:val="24"/>
          <w:szCs w:val="24"/>
        </w:rPr>
      </w:pPr>
    </w:p>
    <w:p w14:paraId="1BAF1E51" w14:textId="28DA15D3" w:rsidR="00AE4CAC" w:rsidRPr="003D7EDF" w:rsidRDefault="00AE4CAC" w:rsidP="003D7EDF">
      <w:pPr>
        <w:pStyle w:val="NoSpacing"/>
        <w:rPr>
          <w:rFonts w:ascii="Times New Roman" w:hAnsi="Times New Roman"/>
          <w:sz w:val="24"/>
        </w:rPr>
      </w:pPr>
      <w:r w:rsidRPr="003D7EDF">
        <w:rPr>
          <w:rFonts w:ascii="Times New Roman" w:hAnsi="Times New Roman" w:cs="Arial"/>
          <w:sz w:val="24"/>
          <w:szCs w:val="24"/>
        </w:rPr>
        <w:t>Recreational and playground equipment shall not be placed on the front or side yard of the exterior of any Unit. Recreational and playground equipment may be placed in the rear of the exterior of a Unit</w:t>
      </w:r>
      <w:r w:rsidR="00C07AE7" w:rsidRPr="00A6531E">
        <w:rPr>
          <w:rFonts w:ascii="Times New Roman" w:hAnsi="Times New Roman"/>
        </w:rPr>
        <w:t>, not visible from the road, and</w:t>
      </w:r>
      <w:r w:rsidRPr="00A6531E">
        <w:rPr>
          <w:rFonts w:ascii="Times New Roman" w:hAnsi="Times New Roman"/>
        </w:rPr>
        <w:t xml:space="preserve"> </w:t>
      </w:r>
      <w:r w:rsidRPr="003D7EDF">
        <w:rPr>
          <w:rFonts w:ascii="Times New Roman" w:hAnsi="Times New Roman" w:cs="Arial"/>
          <w:sz w:val="24"/>
          <w:szCs w:val="24"/>
        </w:rPr>
        <w:t xml:space="preserve">only with the prior written consent of the ARB. Portable basketball hoops may be placed in the driveway during active use </w:t>
      </w:r>
      <w:r w:rsidR="008658D0" w:rsidRPr="003D7EDF">
        <w:rPr>
          <w:rFonts w:ascii="Times New Roman" w:hAnsi="Times New Roman" w:cs="Arial"/>
          <w:sz w:val="24"/>
          <w:szCs w:val="24"/>
        </w:rPr>
        <w:t>only and</w:t>
      </w:r>
      <w:r w:rsidRPr="003D7EDF">
        <w:rPr>
          <w:rFonts w:ascii="Times New Roman" w:hAnsi="Times New Roman" w:cs="Arial"/>
          <w:sz w:val="24"/>
          <w:szCs w:val="24"/>
        </w:rPr>
        <w:t xml:space="preserve"> must be stored in the garage or in the backyard when not in use and on an overnight basis. </w:t>
      </w:r>
      <w:r w:rsidR="007106E3">
        <w:rPr>
          <w:rFonts w:ascii="Times New Roman" w:hAnsi="Times New Roman"/>
          <w:sz w:val="24"/>
          <w:szCs w:val="24"/>
        </w:rPr>
        <w:t xml:space="preserve">Notwithstanding the foregoing, play equipment must be limited in size and quantity so as to avoid the creation of a nuisance, unsightly or unclean condition, as may be determined in the sole discretion of the </w:t>
      </w:r>
      <w:r w:rsidR="007106E3" w:rsidRPr="00A6531E">
        <w:rPr>
          <w:rFonts w:ascii="Times New Roman" w:hAnsi="Times New Roman"/>
          <w:sz w:val="24"/>
          <w:szCs w:val="24"/>
        </w:rPr>
        <w:t>ARB, the Board of Directors or the property Management Agent</w:t>
      </w:r>
      <w:r w:rsidR="007106E3">
        <w:rPr>
          <w:rFonts w:ascii="Times New Roman" w:hAnsi="Times New Roman"/>
          <w:sz w:val="24"/>
          <w:szCs w:val="24"/>
        </w:rPr>
        <w:t xml:space="preserve">.  See also </w:t>
      </w:r>
      <w:r w:rsidR="007106E3" w:rsidRPr="003D7EDF">
        <w:rPr>
          <w:rFonts w:ascii="Times New Roman" w:hAnsi="Times New Roman"/>
          <w:sz w:val="24"/>
          <w:u w:val="single"/>
        </w:rPr>
        <w:t>QUIET ENJOYMENT</w:t>
      </w:r>
      <w:r w:rsidR="007106E3" w:rsidRPr="003D7EDF">
        <w:rPr>
          <w:rFonts w:ascii="Times New Roman" w:hAnsi="Times New Roman"/>
          <w:sz w:val="24"/>
        </w:rPr>
        <w:t xml:space="preserve"> </w:t>
      </w:r>
      <w:r w:rsidR="007106E3">
        <w:rPr>
          <w:rFonts w:ascii="Times New Roman" w:hAnsi="Times New Roman"/>
          <w:sz w:val="24"/>
          <w:szCs w:val="24"/>
        </w:rPr>
        <w:t>hereinafter set forth.</w:t>
      </w:r>
    </w:p>
    <w:p w14:paraId="282AC00D" w14:textId="77777777" w:rsidR="007106E3" w:rsidRDefault="007106E3" w:rsidP="008019DC">
      <w:pPr>
        <w:pStyle w:val="NoSpacing"/>
        <w:rPr>
          <w:rFonts w:ascii="Times New Roman" w:hAnsi="Times New Roman"/>
          <w:sz w:val="24"/>
          <w:szCs w:val="24"/>
        </w:rPr>
      </w:pPr>
    </w:p>
    <w:p w14:paraId="0B167629" w14:textId="77777777" w:rsidR="007106E3" w:rsidRDefault="007106E3" w:rsidP="008019DC">
      <w:pPr>
        <w:pStyle w:val="NoSpacing"/>
        <w:rPr>
          <w:rFonts w:ascii="Times New Roman" w:hAnsi="Times New Roman"/>
          <w:sz w:val="24"/>
          <w:szCs w:val="24"/>
        </w:rPr>
      </w:pPr>
    </w:p>
    <w:p w14:paraId="6BFCCDEF" w14:textId="77777777" w:rsidR="00AE4CAC" w:rsidRPr="00A6531E" w:rsidRDefault="00AE4CAC" w:rsidP="008019DC">
      <w:pPr>
        <w:pStyle w:val="NoSpacing"/>
        <w:rPr>
          <w:rFonts w:ascii="Times New Roman" w:hAnsi="Times New Roman"/>
          <w:sz w:val="24"/>
          <w:szCs w:val="24"/>
          <w:u w:val="single"/>
        </w:rPr>
      </w:pPr>
      <w:r w:rsidRPr="00A6531E">
        <w:rPr>
          <w:rFonts w:ascii="Times New Roman" w:hAnsi="Times New Roman"/>
          <w:sz w:val="24"/>
          <w:szCs w:val="24"/>
          <w:u w:val="single"/>
        </w:rPr>
        <w:t xml:space="preserve">QUIET ENJOYMENT </w:t>
      </w:r>
    </w:p>
    <w:p w14:paraId="5C7534AC" w14:textId="77777777" w:rsidR="00930623" w:rsidRPr="00A6531E" w:rsidRDefault="00930623" w:rsidP="008019DC">
      <w:pPr>
        <w:pStyle w:val="NoSpacing"/>
        <w:rPr>
          <w:rFonts w:ascii="Times New Roman" w:hAnsi="Times New Roman"/>
          <w:sz w:val="24"/>
          <w:szCs w:val="24"/>
        </w:rPr>
      </w:pPr>
    </w:p>
    <w:p w14:paraId="1772853A" w14:textId="518401AA" w:rsidR="00930623" w:rsidRPr="00A6531E" w:rsidRDefault="00AE4CAC" w:rsidP="008019DC">
      <w:pPr>
        <w:pStyle w:val="NoSpacing"/>
        <w:rPr>
          <w:rFonts w:ascii="Times New Roman" w:hAnsi="Times New Roman"/>
          <w:sz w:val="24"/>
          <w:szCs w:val="24"/>
        </w:rPr>
      </w:pPr>
      <w:r w:rsidRPr="003D7EDF">
        <w:rPr>
          <w:rFonts w:ascii="Times New Roman" w:hAnsi="Times New Roman"/>
          <w:sz w:val="24"/>
        </w:rPr>
        <w:t>No portion of the Property shall be used, in whole or in part, for the storage of any property or thing</w:t>
      </w:r>
      <w:r w:rsidR="00930623" w:rsidRPr="003D7EDF">
        <w:rPr>
          <w:rFonts w:ascii="Times New Roman" w:hAnsi="Times New Roman"/>
          <w:sz w:val="24"/>
        </w:rPr>
        <w:t xml:space="preserve"> </w:t>
      </w:r>
      <w:r w:rsidRPr="003D7EDF">
        <w:rPr>
          <w:rFonts w:ascii="Times New Roman" w:hAnsi="Times New Roman"/>
          <w:sz w:val="24"/>
        </w:rPr>
        <w:t xml:space="preserve">that will cause it to appear to be in an unclean or untidy condition or that will be obnoxious to the eye. </w:t>
      </w:r>
      <w:r w:rsidRPr="003D7EDF">
        <w:rPr>
          <w:rFonts w:ascii="Times New Roman" w:hAnsi="Times New Roman"/>
          <w:sz w:val="24"/>
        </w:rPr>
        <w:br/>
      </w:r>
    </w:p>
    <w:p w14:paraId="1F6DB446" w14:textId="5040B192" w:rsidR="00930623" w:rsidRPr="003D7EDF" w:rsidRDefault="00AE4CAC" w:rsidP="003D7EDF">
      <w:pPr>
        <w:pStyle w:val="NoSpacing"/>
        <w:rPr>
          <w:rFonts w:ascii="Times New Roman" w:hAnsi="Times New Roman"/>
          <w:sz w:val="24"/>
        </w:rPr>
      </w:pPr>
      <w:r w:rsidRPr="003D7EDF">
        <w:rPr>
          <w:rFonts w:ascii="Times New Roman" w:hAnsi="Times New Roman"/>
          <w:sz w:val="24"/>
        </w:rPr>
        <w:t xml:space="preserve">No outside burning of wood, leaves, trash, garbage or household refuse shall be permitted within the </w:t>
      </w:r>
      <w:r w:rsidRPr="00A6531E">
        <w:rPr>
          <w:rFonts w:ascii="Times New Roman" w:hAnsi="Times New Roman"/>
          <w:sz w:val="24"/>
          <w:szCs w:val="24"/>
        </w:rPr>
        <w:t xml:space="preserve">Property. </w:t>
      </w:r>
      <w:r w:rsidR="00C07AE7" w:rsidRPr="00A6531E">
        <w:rPr>
          <w:rFonts w:ascii="Times New Roman" w:hAnsi="Times New Roman"/>
          <w:sz w:val="24"/>
          <w:szCs w:val="24"/>
        </w:rPr>
        <w:t>Wood may be burned in outdoor smokers for cooking purposes only</w:t>
      </w:r>
      <w:r w:rsidR="0021361F">
        <w:rPr>
          <w:rFonts w:ascii="Times New Roman" w:hAnsi="Times New Roman"/>
          <w:sz w:val="24"/>
          <w:szCs w:val="24"/>
        </w:rPr>
        <w:t xml:space="preserve"> and in approved recreational fire pits</w:t>
      </w:r>
      <w:r w:rsidR="00C07AE7" w:rsidRPr="00A6531E">
        <w:rPr>
          <w:rFonts w:ascii="Times New Roman" w:hAnsi="Times New Roman"/>
          <w:sz w:val="24"/>
          <w:szCs w:val="24"/>
        </w:rPr>
        <w:t>.</w:t>
      </w:r>
    </w:p>
    <w:p w14:paraId="4EA9AFBB" w14:textId="77777777" w:rsidR="00930623" w:rsidRPr="00A6531E" w:rsidRDefault="00930623" w:rsidP="008019DC">
      <w:pPr>
        <w:pStyle w:val="NoSpacing"/>
        <w:rPr>
          <w:rFonts w:ascii="Times New Roman" w:hAnsi="Times New Roman"/>
          <w:sz w:val="24"/>
          <w:szCs w:val="24"/>
        </w:rPr>
      </w:pPr>
    </w:p>
    <w:p w14:paraId="5EC76BA7" w14:textId="77777777" w:rsidR="00AE4CAC" w:rsidRPr="003D7EDF" w:rsidRDefault="00AE4CAC" w:rsidP="003D7EDF">
      <w:pPr>
        <w:pStyle w:val="NoSpacing"/>
        <w:rPr>
          <w:rFonts w:ascii="Times New Roman" w:hAnsi="Times New Roman"/>
          <w:sz w:val="24"/>
          <w:u w:val="single"/>
        </w:rPr>
      </w:pPr>
      <w:r w:rsidRPr="003D7EDF">
        <w:rPr>
          <w:rFonts w:ascii="Times New Roman" w:hAnsi="Times New Roman"/>
          <w:sz w:val="24"/>
          <w:u w:val="single"/>
        </w:rPr>
        <w:t xml:space="preserve">SIGHT DISTANCE AT INTERSECTION </w:t>
      </w:r>
    </w:p>
    <w:p w14:paraId="798605D8" w14:textId="77777777" w:rsidR="002469B1" w:rsidRDefault="002469B1" w:rsidP="008019DC">
      <w:pPr>
        <w:pStyle w:val="NoSpacing"/>
        <w:rPr>
          <w:rFonts w:ascii="Times New Roman" w:hAnsi="Times New Roman"/>
          <w:sz w:val="24"/>
        </w:rPr>
      </w:pPr>
    </w:p>
    <w:p w14:paraId="13C28CBA" w14:textId="017B7D64" w:rsidR="00AE4CAC" w:rsidRPr="00A6531E" w:rsidRDefault="00AE4CAC" w:rsidP="008019DC">
      <w:pPr>
        <w:pStyle w:val="NoSpacing"/>
        <w:rPr>
          <w:rFonts w:ascii="Times New Roman" w:hAnsi="Times New Roman"/>
          <w:sz w:val="24"/>
          <w:szCs w:val="24"/>
        </w:rPr>
      </w:pPr>
      <w:r w:rsidRPr="003D7EDF">
        <w:rPr>
          <w:rFonts w:ascii="Times New Roman" w:hAnsi="Times New Roman"/>
          <w:sz w:val="24"/>
        </w:rPr>
        <w:t xml:space="preserve">All property located at street intersections shall be landscaped so as to permit safe sight lines across the street corners. No fence, wall, hedge or shrub planting shall be placed or permitted to remain where it would create traffic or sight problem. </w:t>
      </w:r>
    </w:p>
    <w:p w14:paraId="299D6635" w14:textId="77777777" w:rsidR="00930623" w:rsidRPr="003D7EDF" w:rsidRDefault="00930623" w:rsidP="003D7EDF">
      <w:pPr>
        <w:pStyle w:val="NoSpacing"/>
        <w:rPr>
          <w:rFonts w:ascii="Times New Roman" w:hAnsi="Times New Roman"/>
          <w:sz w:val="24"/>
        </w:rPr>
      </w:pPr>
    </w:p>
    <w:p w14:paraId="1666C04B" w14:textId="77777777" w:rsidR="00AE4CAC" w:rsidRPr="003D7EDF" w:rsidRDefault="00AE4CAC" w:rsidP="003D7EDF">
      <w:pPr>
        <w:pStyle w:val="NoSpacing"/>
        <w:rPr>
          <w:rFonts w:ascii="Times New Roman" w:hAnsi="Times New Roman"/>
          <w:sz w:val="24"/>
        </w:rPr>
      </w:pPr>
      <w:r w:rsidRPr="003D7EDF">
        <w:rPr>
          <w:rFonts w:ascii="Times New Roman" w:hAnsi="Times New Roman"/>
          <w:sz w:val="24"/>
        </w:rPr>
        <w:t xml:space="preserve">No signs shall be erected or maintained on or from any portion of the Property except those signs </w:t>
      </w:r>
      <w:r w:rsidRPr="003D7EDF">
        <w:rPr>
          <w:rFonts w:ascii="Times New Roman" w:hAnsi="Times New Roman"/>
          <w:sz w:val="24"/>
        </w:rPr>
        <w:br/>
        <w:t xml:space="preserve">approved by the ARB or signs of the Master Association or signs required by law. </w:t>
      </w:r>
    </w:p>
    <w:p w14:paraId="7EEBCA32" w14:textId="77777777" w:rsidR="00930623" w:rsidRPr="00A6531E" w:rsidRDefault="00930623" w:rsidP="008019DC">
      <w:pPr>
        <w:pStyle w:val="NoSpacing"/>
        <w:rPr>
          <w:rFonts w:ascii="Times New Roman" w:hAnsi="Times New Roman"/>
          <w:sz w:val="24"/>
          <w:szCs w:val="24"/>
          <w:u w:val="single"/>
        </w:rPr>
      </w:pPr>
    </w:p>
    <w:p w14:paraId="36B8CEE9" w14:textId="77777777" w:rsidR="00AE4CAC" w:rsidRPr="00A6531E" w:rsidRDefault="00AE4CAC" w:rsidP="008019DC">
      <w:pPr>
        <w:pStyle w:val="NoSpacing"/>
        <w:rPr>
          <w:rFonts w:ascii="Times New Roman" w:hAnsi="Times New Roman"/>
          <w:sz w:val="24"/>
          <w:szCs w:val="24"/>
          <w:u w:val="single"/>
        </w:rPr>
      </w:pPr>
      <w:r w:rsidRPr="003D7EDF">
        <w:rPr>
          <w:rFonts w:ascii="Times New Roman" w:hAnsi="Times New Roman"/>
          <w:sz w:val="24"/>
          <w:u w:val="single"/>
        </w:rPr>
        <w:t xml:space="preserve">SITE ALTERATIONS </w:t>
      </w:r>
    </w:p>
    <w:p w14:paraId="6AE6861A" w14:textId="77777777" w:rsidR="00930623" w:rsidRPr="003D7EDF" w:rsidRDefault="00930623" w:rsidP="003D7EDF">
      <w:pPr>
        <w:pStyle w:val="NoSpacing"/>
        <w:rPr>
          <w:rFonts w:ascii="Times New Roman" w:hAnsi="Times New Roman"/>
          <w:sz w:val="24"/>
        </w:rPr>
      </w:pPr>
    </w:p>
    <w:p w14:paraId="28B37BE6" w14:textId="2B446F8A" w:rsidR="00AE4CAC" w:rsidRPr="003D7EDF" w:rsidRDefault="00AE4CAC" w:rsidP="003D7EDF">
      <w:pPr>
        <w:pStyle w:val="NoSpacing"/>
        <w:rPr>
          <w:rFonts w:ascii="Times New Roman" w:hAnsi="Times New Roman"/>
          <w:sz w:val="24"/>
        </w:rPr>
      </w:pPr>
      <w:r w:rsidRPr="003D7EDF">
        <w:rPr>
          <w:rFonts w:ascii="Times New Roman" w:hAnsi="Times New Roman"/>
          <w:sz w:val="24"/>
        </w:rPr>
        <w:t xml:space="preserve">No site alteration or improvements including, but not limited to, clearing, landscaping, planting of </w:t>
      </w:r>
      <w:r w:rsidRPr="003D7EDF">
        <w:rPr>
          <w:rFonts w:ascii="Times New Roman" w:hAnsi="Times New Roman"/>
          <w:sz w:val="24"/>
        </w:rPr>
        <w:br/>
        <w:t xml:space="preserve">shrubbery, trees or other vegetation, grading, filling, excavating, drainage work or placement of </w:t>
      </w:r>
      <w:r w:rsidRPr="003D7EDF">
        <w:rPr>
          <w:rFonts w:ascii="Times New Roman" w:hAnsi="Times New Roman"/>
          <w:sz w:val="24"/>
        </w:rPr>
        <w:br/>
        <w:t xml:space="preserve">utilities shall be made without the written approval of the ARB. The foregoing shall not prohibit the planting of seasonal flowers in existing approved plant beds, or the placement of mulch, trimming of hedges or trees, </w:t>
      </w:r>
      <w:r w:rsidR="005A08C1">
        <w:rPr>
          <w:rFonts w:ascii="Times New Roman" w:hAnsi="Times New Roman"/>
          <w:sz w:val="24"/>
          <w:szCs w:val="24"/>
        </w:rPr>
        <w:t>or</w:t>
      </w:r>
      <w:r w:rsidR="005A08C1" w:rsidRPr="003D7EDF">
        <w:rPr>
          <w:rFonts w:ascii="Times New Roman" w:hAnsi="Times New Roman"/>
          <w:sz w:val="24"/>
        </w:rPr>
        <w:t xml:space="preserve"> the </w:t>
      </w:r>
      <w:r w:rsidR="005A08C1">
        <w:rPr>
          <w:rFonts w:ascii="Times New Roman" w:hAnsi="Times New Roman"/>
          <w:sz w:val="24"/>
          <w:szCs w:val="24"/>
        </w:rPr>
        <w:t>substitution or replacement</w:t>
      </w:r>
      <w:r w:rsidR="005A08C1" w:rsidRPr="003D7EDF">
        <w:rPr>
          <w:rFonts w:ascii="Times New Roman" w:hAnsi="Times New Roman"/>
          <w:sz w:val="24"/>
        </w:rPr>
        <w:t xml:space="preserve"> of</w:t>
      </w:r>
      <w:r w:rsidR="005A08C1">
        <w:rPr>
          <w:rFonts w:ascii="Times New Roman" w:hAnsi="Times New Roman"/>
          <w:sz w:val="24"/>
          <w:szCs w:val="24"/>
        </w:rPr>
        <w:t xml:space="preserve"> shrubbery, trees or other vegetation </w:t>
      </w:r>
      <w:r w:rsidR="008658D0" w:rsidRPr="00A6531E">
        <w:rPr>
          <w:rFonts w:ascii="Times New Roman" w:hAnsi="Times New Roman"/>
          <w:sz w:val="24"/>
          <w:szCs w:val="24"/>
        </w:rPr>
        <w:t>during</w:t>
      </w:r>
      <w:r w:rsidRPr="003D7EDF">
        <w:rPr>
          <w:rFonts w:ascii="Times New Roman" w:hAnsi="Times New Roman"/>
          <w:sz w:val="24"/>
        </w:rPr>
        <w:t xml:space="preserve"> normal landscape and yard maintenance. </w:t>
      </w:r>
    </w:p>
    <w:p w14:paraId="08A4E220" w14:textId="77777777" w:rsidR="00930623" w:rsidRPr="00A6531E" w:rsidRDefault="00930623" w:rsidP="008019DC">
      <w:pPr>
        <w:pStyle w:val="NoSpacing"/>
        <w:rPr>
          <w:rFonts w:ascii="Times New Roman" w:hAnsi="Times New Roman"/>
          <w:sz w:val="24"/>
          <w:szCs w:val="24"/>
          <w:u w:val="single"/>
        </w:rPr>
      </w:pPr>
    </w:p>
    <w:p w14:paraId="3883A89D" w14:textId="77777777" w:rsidR="00AE4CAC" w:rsidRPr="003D7EDF" w:rsidRDefault="00AE4CAC" w:rsidP="003D7EDF">
      <w:pPr>
        <w:pStyle w:val="NoSpacing"/>
        <w:rPr>
          <w:rFonts w:ascii="Times New Roman" w:hAnsi="Times New Roman"/>
          <w:sz w:val="24"/>
          <w:u w:val="single"/>
        </w:rPr>
      </w:pPr>
      <w:r w:rsidRPr="003D7EDF">
        <w:rPr>
          <w:rFonts w:ascii="Times New Roman" w:hAnsi="Times New Roman"/>
          <w:sz w:val="24"/>
          <w:u w:val="single"/>
        </w:rPr>
        <w:t xml:space="preserve">SCREEN/STORM DOORS </w:t>
      </w:r>
    </w:p>
    <w:p w14:paraId="2DE85159" w14:textId="77777777" w:rsidR="00930623" w:rsidRPr="00A6531E" w:rsidRDefault="00930623" w:rsidP="008019DC">
      <w:pPr>
        <w:pStyle w:val="NoSpacing"/>
        <w:rPr>
          <w:rFonts w:ascii="Times New Roman" w:hAnsi="Times New Roman"/>
          <w:sz w:val="24"/>
          <w:szCs w:val="24"/>
        </w:rPr>
      </w:pPr>
    </w:p>
    <w:p w14:paraId="448593A8" w14:textId="2430D2FE" w:rsidR="00AE4CAC" w:rsidRPr="003D7EDF" w:rsidRDefault="00AE4CAC" w:rsidP="003D7EDF">
      <w:pPr>
        <w:pStyle w:val="NoSpacing"/>
        <w:rPr>
          <w:rFonts w:ascii="Times New Roman" w:hAnsi="Times New Roman"/>
          <w:sz w:val="24"/>
        </w:rPr>
      </w:pPr>
      <w:r w:rsidRPr="003D7EDF">
        <w:rPr>
          <w:rFonts w:ascii="Times New Roman" w:hAnsi="Times New Roman"/>
          <w:sz w:val="24"/>
        </w:rPr>
        <w:t xml:space="preserve">No screen doors are allowed on the front of any property unless they are retractable screen doors that disappear from sight when not in use. Screen doors may be installed on the rear of the home provided they are compatible with the design and color of the home or installed in conjunction with, and compatible with, a screened enclosure. </w:t>
      </w:r>
    </w:p>
    <w:p w14:paraId="537E6314" w14:textId="77777777" w:rsidR="00930623" w:rsidRPr="00A6531E" w:rsidRDefault="00930623" w:rsidP="008019DC">
      <w:pPr>
        <w:pStyle w:val="NoSpacing"/>
        <w:rPr>
          <w:rFonts w:ascii="Times New Roman" w:hAnsi="Times New Roman"/>
          <w:sz w:val="24"/>
          <w:szCs w:val="24"/>
        </w:rPr>
      </w:pPr>
    </w:p>
    <w:p w14:paraId="32ABE84F" w14:textId="2E68F12F" w:rsidR="00AE4CAC" w:rsidRPr="003D7EDF" w:rsidRDefault="00AE4CAC" w:rsidP="003D7EDF">
      <w:pPr>
        <w:pStyle w:val="NoSpacing"/>
        <w:rPr>
          <w:rFonts w:ascii="Times New Roman" w:hAnsi="Times New Roman"/>
          <w:sz w:val="24"/>
        </w:rPr>
      </w:pPr>
      <w:r w:rsidRPr="003D7EDF">
        <w:rPr>
          <w:rFonts w:ascii="Times New Roman" w:hAnsi="Times New Roman"/>
          <w:sz w:val="24"/>
        </w:rPr>
        <w:t>Storm doors may be installed at the front entry in compliance with the specifications outlined in the</w:t>
      </w:r>
      <w:r w:rsidR="00930623" w:rsidRPr="003D7EDF">
        <w:rPr>
          <w:rFonts w:ascii="Times New Roman" w:hAnsi="Times New Roman"/>
          <w:sz w:val="24"/>
        </w:rPr>
        <w:t xml:space="preserve"> </w:t>
      </w:r>
      <w:r w:rsidRPr="003D7EDF">
        <w:rPr>
          <w:rFonts w:ascii="Times New Roman" w:hAnsi="Times New Roman"/>
          <w:sz w:val="24"/>
        </w:rPr>
        <w:t>Architectural Design Guidelines and provided the owner has applied for and received ARB approval in</w:t>
      </w:r>
      <w:r w:rsidR="00930623" w:rsidRPr="003D7EDF">
        <w:rPr>
          <w:rFonts w:ascii="Times New Roman" w:hAnsi="Times New Roman"/>
          <w:sz w:val="24"/>
        </w:rPr>
        <w:t xml:space="preserve"> </w:t>
      </w:r>
      <w:r w:rsidRPr="003D7EDF">
        <w:rPr>
          <w:rFonts w:ascii="Times New Roman" w:hAnsi="Times New Roman"/>
          <w:sz w:val="24"/>
        </w:rPr>
        <w:t xml:space="preserve">advance of installation. </w:t>
      </w:r>
    </w:p>
    <w:p w14:paraId="07FBE3B6" w14:textId="77777777" w:rsidR="00930623" w:rsidRPr="00A6531E" w:rsidRDefault="00930623" w:rsidP="008019DC">
      <w:pPr>
        <w:pStyle w:val="NoSpacing"/>
        <w:rPr>
          <w:rFonts w:ascii="Times New Roman" w:hAnsi="Times New Roman"/>
          <w:sz w:val="24"/>
          <w:szCs w:val="24"/>
        </w:rPr>
      </w:pPr>
    </w:p>
    <w:p w14:paraId="655B7BC1" w14:textId="77777777" w:rsidR="00B03CE4" w:rsidRPr="00A6531E" w:rsidRDefault="00B03CE4" w:rsidP="008019DC">
      <w:pPr>
        <w:pStyle w:val="NoSpacing"/>
        <w:rPr>
          <w:rFonts w:ascii="Times New Roman" w:hAnsi="Times New Roman"/>
          <w:sz w:val="24"/>
          <w:szCs w:val="24"/>
        </w:rPr>
      </w:pPr>
      <w:r w:rsidRPr="00A6531E">
        <w:rPr>
          <w:rFonts w:ascii="Times New Roman" w:hAnsi="Times New Roman"/>
          <w:sz w:val="24"/>
          <w:szCs w:val="24"/>
        </w:rPr>
        <w:t>SIGNS, BANNERS OR FLAGS</w:t>
      </w:r>
    </w:p>
    <w:p w14:paraId="01A795A0" w14:textId="77777777" w:rsidR="00930623" w:rsidRPr="00A6531E" w:rsidRDefault="00930623" w:rsidP="008019DC">
      <w:pPr>
        <w:pStyle w:val="NoSpacing"/>
        <w:rPr>
          <w:rFonts w:ascii="Times New Roman" w:hAnsi="Times New Roman"/>
          <w:sz w:val="24"/>
          <w:szCs w:val="24"/>
        </w:rPr>
      </w:pPr>
    </w:p>
    <w:p w14:paraId="1523CDEE" w14:textId="77777777" w:rsidR="007F16AA" w:rsidRPr="00A6531E" w:rsidRDefault="007F16AA" w:rsidP="008019DC">
      <w:pPr>
        <w:pStyle w:val="NoSpacing"/>
        <w:rPr>
          <w:rFonts w:ascii="Times New Roman" w:hAnsi="Times New Roman"/>
          <w:sz w:val="24"/>
          <w:szCs w:val="24"/>
        </w:rPr>
      </w:pPr>
      <w:r w:rsidRPr="00A6531E">
        <w:rPr>
          <w:rFonts w:ascii="Times New Roman" w:hAnsi="Times New Roman"/>
          <w:sz w:val="24"/>
          <w:szCs w:val="24"/>
        </w:rPr>
        <w:t>Vendor signs of any kind shall not be displayed within Madeira, including, but not being limited to roofing and pool construction signs.</w:t>
      </w:r>
    </w:p>
    <w:p w14:paraId="199FDCC9" w14:textId="77777777" w:rsidR="000B5433" w:rsidRPr="00A6531E" w:rsidRDefault="000B5433" w:rsidP="008019DC">
      <w:pPr>
        <w:pStyle w:val="NoSpacing"/>
        <w:rPr>
          <w:rFonts w:ascii="Times New Roman" w:hAnsi="Times New Roman"/>
          <w:sz w:val="24"/>
          <w:szCs w:val="24"/>
        </w:rPr>
      </w:pPr>
    </w:p>
    <w:p w14:paraId="24E5C847" w14:textId="77777777" w:rsidR="007F16AA" w:rsidRPr="00A6531E" w:rsidRDefault="005B5F5F" w:rsidP="008019DC">
      <w:pPr>
        <w:pStyle w:val="NoSpacing"/>
        <w:rPr>
          <w:rFonts w:ascii="Times New Roman" w:hAnsi="Times New Roman"/>
          <w:sz w:val="24"/>
          <w:szCs w:val="24"/>
        </w:rPr>
      </w:pPr>
      <w:r>
        <w:rPr>
          <w:rFonts w:ascii="Times New Roman" w:hAnsi="Times New Roman"/>
          <w:sz w:val="24"/>
          <w:szCs w:val="24"/>
        </w:rPr>
        <w:t>Two</w:t>
      </w:r>
      <w:r w:rsidR="007F16AA" w:rsidRPr="00A6531E">
        <w:rPr>
          <w:rFonts w:ascii="Times New Roman" w:hAnsi="Times New Roman"/>
          <w:sz w:val="24"/>
          <w:szCs w:val="24"/>
        </w:rPr>
        <w:t xml:space="preserve"> </w:t>
      </w:r>
      <w:r w:rsidR="00052E12" w:rsidRPr="00A6531E">
        <w:rPr>
          <w:rFonts w:ascii="Times New Roman" w:hAnsi="Times New Roman"/>
          <w:sz w:val="24"/>
          <w:szCs w:val="24"/>
        </w:rPr>
        <w:t>s</w:t>
      </w:r>
      <w:r w:rsidR="007F16AA" w:rsidRPr="00A6531E">
        <w:rPr>
          <w:rFonts w:ascii="Times New Roman" w:hAnsi="Times New Roman"/>
          <w:sz w:val="24"/>
          <w:szCs w:val="24"/>
        </w:rPr>
        <w:t>easonal garden sign</w:t>
      </w:r>
      <w:r>
        <w:rPr>
          <w:rFonts w:ascii="Times New Roman" w:hAnsi="Times New Roman"/>
          <w:sz w:val="24"/>
          <w:szCs w:val="24"/>
        </w:rPr>
        <w:t>s</w:t>
      </w:r>
      <w:r w:rsidR="007F16AA" w:rsidRPr="00A6531E">
        <w:rPr>
          <w:rFonts w:ascii="Times New Roman" w:hAnsi="Times New Roman"/>
          <w:sz w:val="24"/>
          <w:szCs w:val="24"/>
        </w:rPr>
        <w:t xml:space="preserve"> or flag</w:t>
      </w:r>
      <w:r>
        <w:rPr>
          <w:rFonts w:ascii="Times New Roman" w:hAnsi="Times New Roman"/>
          <w:sz w:val="24"/>
          <w:szCs w:val="24"/>
        </w:rPr>
        <w:t>s</w:t>
      </w:r>
      <w:r w:rsidR="007F16AA" w:rsidRPr="00A6531E">
        <w:rPr>
          <w:rFonts w:ascii="Times New Roman" w:hAnsi="Times New Roman"/>
          <w:sz w:val="24"/>
          <w:szCs w:val="24"/>
        </w:rPr>
        <w:t xml:space="preserve"> depicting Winter, Spring, Fall and Summer may be displayed </w:t>
      </w:r>
      <w:r w:rsidR="00052E12" w:rsidRPr="00A6531E">
        <w:rPr>
          <w:rFonts w:ascii="Times New Roman" w:hAnsi="Times New Roman"/>
          <w:sz w:val="24"/>
          <w:szCs w:val="24"/>
        </w:rPr>
        <w:t>upon a Unit. Such seasonal garden signs or flags shall be subject to approval by the HOA.</w:t>
      </w:r>
    </w:p>
    <w:p w14:paraId="1E40FEEF" w14:textId="77777777" w:rsidR="000B5433" w:rsidRPr="00A6531E" w:rsidRDefault="000B5433" w:rsidP="008019DC">
      <w:pPr>
        <w:pStyle w:val="NoSpacing"/>
        <w:rPr>
          <w:rFonts w:ascii="Times New Roman" w:hAnsi="Times New Roman"/>
          <w:sz w:val="24"/>
          <w:szCs w:val="24"/>
        </w:rPr>
      </w:pPr>
    </w:p>
    <w:p w14:paraId="3E80DC52" w14:textId="77777777" w:rsidR="008658D0" w:rsidRPr="00A6531E" w:rsidRDefault="007F16AA" w:rsidP="008019DC">
      <w:pPr>
        <w:pStyle w:val="NoSpacing"/>
        <w:rPr>
          <w:rFonts w:ascii="Times New Roman" w:hAnsi="Times New Roman"/>
          <w:sz w:val="24"/>
          <w:szCs w:val="24"/>
          <w:u w:val="single"/>
        </w:rPr>
      </w:pPr>
      <w:r w:rsidRPr="00A6531E">
        <w:rPr>
          <w:rFonts w:ascii="Times New Roman" w:hAnsi="Times New Roman"/>
          <w:sz w:val="24"/>
          <w:szCs w:val="24"/>
        </w:rPr>
        <w:t>Each owner</w:t>
      </w:r>
      <w:r w:rsidR="0042106F" w:rsidRPr="00A6531E">
        <w:rPr>
          <w:rFonts w:ascii="Times New Roman" w:hAnsi="Times New Roman"/>
          <w:sz w:val="24"/>
          <w:szCs w:val="24"/>
        </w:rPr>
        <w:t xml:space="preserve"> may display one portable, removable United States flag </w:t>
      </w:r>
      <w:r w:rsidRPr="00A6531E">
        <w:rPr>
          <w:rFonts w:ascii="Times New Roman" w:hAnsi="Times New Roman"/>
          <w:sz w:val="24"/>
          <w:szCs w:val="24"/>
        </w:rPr>
        <w:t>OR</w:t>
      </w:r>
      <w:r w:rsidR="0042106F" w:rsidRPr="00A6531E">
        <w:rPr>
          <w:rFonts w:ascii="Times New Roman" w:hAnsi="Times New Roman"/>
          <w:sz w:val="24"/>
          <w:szCs w:val="24"/>
        </w:rPr>
        <w:t xml:space="preserve"> official flag of the State of Florida</w:t>
      </w:r>
      <w:r w:rsidRPr="00A6531E">
        <w:rPr>
          <w:rFonts w:ascii="Times New Roman" w:hAnsi="Times New Roman"/>
          <w:sz w:val="24"/>
          <w:szCs w:val="24"/>
        </w:rPr>
        <w:t>,</w:t>
      </w:r>
      <w:r w:rsidR="0042106F" w:rsidRPr="00A6531E">
        <w:rPr>
          <w:rFonts w:ascii="Times New Roman" w:hAnsi="Times New Roman"/>
          <w:sz w:val="24"/>
          <w:szCs w:val="24"/>
        </w:rPr>
        <w:t xml:space="preserve"> in a respectful manner, and one portable, removable official flag, in a respectful manner, which represents the United States Army, Navy, Air Force, Marine Corps, or Coast Guard, or a POW-MIA flag</w:t>
      </w:r>
      <w:r w:rsidRPr="00A6531E">
        <w:rPr>
          <w:rFonts w:ascii="Times New Roman" w:hAnsi="Times New Roman"/>
          <w:sz w:val="24"/>
          <w:szCs w:val="24"/>
        </w:rPr>
        <w:t xml:space="preserve">. </w:t>
      </w:r>
      <w:r w:rsidR="005B5F5F">
        <w:rPr>
          <w:rFonts w:ascii="Times New Roman" w:hAnsi="Times New Roman"/>
          <w:sz w:val="24"/>
          <w:szCs w:val="24"/>
        </w:rPr>
        <w:t>Each owner may also display</w:t>
      </w:r>
      <w:r w:rsidR="001E37D6">
        <w:rPr>
          <w:rFonts w:ascii="Times New Roman" w:hAnsi="Times New Roman"/>
          <w:sz w:val="24"/>
          <w:szCs w:val="24"/>
        </w:rPr>
        <w:t xml:space="preserve"> on their lawn,</w:t>
      </w:r>
      <w:r w:rsidR="005B5F5F">
        <w:rPr>
          <w:rFonts w:ascii="Times New Roman" w:hAnsi="Times New Roman"/>
          <w:sz w:val="24"/>
          <w:szCs w:val="24"/>
        </w:rPr>
        <w:t xml:space="preserve"> small United States flags, not to exceed 8” x 12” in size,</w:t>
      </w:r>
      <w:r w:rsidR="001E37D6">
        <w:rPr>
          <w:rFonts w:ascii="Times New Roman" w:hAnsi="Times New Roman"/>
          <w:b/>
          <w:bCs/>
          <w:sz w:val="24"/>
          <w:szCs w:val="24"/>
        </w:rPr>
        <w:t xml:space="preserve"> </w:t>
      </w:r>
      <w:r w:rsidR="001E37D6" w:rsidRPr="001E37D6">
        <w:rPr>
          <w:rFonts w:ascii="Times New Roman" w:hAnsi="Times New Roman"/>
          <w:sz w:val="24"/>
          <w:szCs w:val="24"/>
        </w:rPr>
        <w:t>said flags</w:t>
      </w:r>
      <w:r w:rsidR="001E37D6">
        <w:rPr>
          <w:rFonts w:ascii="Times New Roman" w:hAnsi="Times New Roman"/>
          <w:b/>
          <w:bCs/>
          <w:sz w:val="24"/>
          <w:szCs w:val="24"/>
        </w:rPr>
        <w:t xml:space="preserve"> </w:t>
      </w:r>
      <w:r w:rsidR="001E37D6">
        <w:rPr>
          <w:rFonts w:ascii="Times New Roman" w:hAnsi="Times New Roman"/>
          <w:sz w:val="24"/>
          <w:szCs w:val="24"/>
        </w:rPr>
        <w:t>may</w:t>
      </w:r>
      <w:r w:rsidR="001E37D6" w:rsidRPr="001E37D6">
        <w:rPr>
          <w:rFonts w:ascii="Times New Roman" w:hAnsi="Times New Roman"/>
          <w:sz w:val="24"/>
          <w:szCs w:val="24"/>
        </w:rPr>
        <w:t xml:space="preserve"> only be placed on the </w:t>
      </w:r>
      <w:r w:rsidR="001E37D6">
        <w:rPr>
          <w:rFonts w:ascii="Times New Roman" w:hAnsi="Times New Roman"/>
          <w:sz w:val="24"/>
          <w:szCs w:val="24"/>
        </w:rPr>
        <w:t>lawn</w:t>
      </w:r>
      <w:r w:rsidR="001E37D6" w:rsidRPr="001E37D6">
        <w:rPr>
          <w:rFonts w:ascii="Times New Roman" w:hAnsi="Times New Roman"/>
          <w:sz w:val="24"/>
          <w:szCs w:val="24"/>
        </w:rPr>
        <w:t xml:space="preserve"> not more than </w:t>
      </w:r>
      <w:r w:rsidR="001E37D6">
        <w:rPr>
          <w:rFonts w:ascii="Times New Roman" w:hAnsi="Times New Roman"/>
          <w:sz w:val="24"/>
          <w:szCs w:val="24"/>
        </w:rPr>
        <w:t>three</w:t>
      </w:r>
      <w:r w:rsidR="001E37D6" w:rsidRPr="001E37D6">
        <w:rPr>
          <w:rFonts w:ascii="Times New Roman" w:hAnsi="Times New Roman"/>
          <w:sz w:val="24"/>
          <w:szCs w:val="24"/>
        </w:rPr>
        <w:t xml:space="preserve"> days in advance of a </w:t>
      </w:r>
      <w:r w:rsidR="001E37D6">
        <w:rPr>
          <w:rFonts w:ascii="Times New Roman" w:hAnsi="Times New Roman"/>
          <w:sz w:val="24"/>
          <w:szCs w:val="24"/>
        </w:rPr>
        <w:t>nationally recognized patriotic holiday</w:t>
      </w:r>
      <w:r w:rsidR="001E37D6" w:rsidRPr="001E37D6">
        <w:rPr>
          <w:rFonts w:ascii="Times New Roman" w:hAnsi="Times New Roman"/>
          <w:sz w:val="24"/>
          <w:szCs w:val="24"/>
        </w:rPr>
        <w:t xml:space="preserve"> </w:t>
      </w:r>
      <w:r w:rsidR="001E37D6">
        <w:rPr>
          <w:rFonts w:ascii="Times New Roman" w:hAnsi="Times New Roman"/>
          <w:sz w:val="24"/>
          <w:szCs w:val="24"/>
        </w:rPr>
        <w:t>(as may be determined in the sole</w:t>
      </w:r>
      <w:r w:rsidR="001E37D6" w:rsidRPr="005B5F5F">
        <w:rPr>
          <w:rFonts w:ascii="Times New Roman" w:hAnsi="Times New Roman"/>
          <w:sz w:val="24"/>
          <w:szCs w:val="24"/>
        </w:rPr>
        <w:t xml:space="preserve"> </w:t>
      </w:r>
      <w:r w:rsidR="001E37D6">
        <w:rPr>
          <w:rFonts w:ascii="Times New Roman" w:hAnsi="Times New Roman"/>
          <w:sz w:val="24"/>
          <w:szCs w:val="24"/>
        </w:rPr>
        <w:t xml:space="preserve">discretion of the </w:t>
      </w:r>
      <w:r w:rsidR="001E37D6" w:rsidRPr="00A6531E">
        <w:rPr>
          <w:rFonts w:ascii="Times New Roman" w:hAnsi="Times New Roman"/>
          <w:sz w:val="24"/>
          <w:szCs w:val="24"/>
        </w:rPr>
        <w:t>ARB, the Board of Directors or the property Management Agent</w:t>
      </w:r>
      <w:r w:rsidR="001E37D6">
        <w:rPr>
          <w:rFonts w:ascii="Times New Roman" w:hAnsi="Times New Roman"/>
          <w:sz w:val="24"/>
          <w:szCs w:val="24"/>
        </w:rPr>
        <w:t xml:space="preserve">) </w:t>
      </w:r>
      <w:r w:rsidR="001E37D6" w:rsidRPr="001E37D6">
        <w:rPr>
          <w:rFonts w:ascii="Times New Roman" w:hAnsi="Times New Roman"/>
          <w:sz w:val="24"/>
          <w:szCs w:val="24"/>
        </w:rPr>
        <w:t xml:space="preserve">and then must be removed not more than </w:t>
      </w:r>
      <w:r w:rsidR="001E37D6">
        <w:rPr>
          <w:rFonts w:ascii="Times New Roman" w:hAnsi="Times New Roman"/>
          <w:sz w:val="24"/>
          <w:szCs w:val="24"/>
        </w:rPr>
        <w:t>three</w:t>
      </w:r>
      <w:r w:rsidR="001E37D6" w:rsidRPr="001E37D6">
        <w:rPr>
          <w:rFonts w:ascii="Times New Roman" w:hAnsi="Times New Roman"/>
          <w:sz w:val="24"/>
          <w:szCs w:val="24"/>
        </w:rPr>
        <w:t xml:space="preserve"> days after </w:t>
      </w:r>
      <w:r w:rsidR="001E37D6">
        <w:rPr>
          <w:rFonts w:ascii="Times New Roman" w:hAnsi="Times New Roman"/>
          <w:sz w:val="24"/>
          <w:szCs w:val="24"/>
        </w:rPr>
        <w:t>said holiday</w:t>
      </w:r>
      <w:r w:rsidR="005B5F5F">
        <w:rPr>
          <w:rFonts w:ascii="Times New Roman" w:hAnsi="Times New Roman"/>
          <w:sz w:val="24"/>
          <w:szCs w:val="24"/>
        </w:rPr>
        <w:t xml:space="preserve">. </w:t>
      </w:r>
      <w:r w:rsidRPr="00A6531E">
        <w:rPr>
          <w:rFonts w:ascii="Times New Roman" w:hAnsi="Times New Roman"/>
          <w:sz w:val="24"/>
          <w:szCs w:val="24"/>
        </w:rPr>
        <w:t>Except for the foregoing flags, no other flag, banner, political endorsement or advertising of any kind may be placed on or about any lot, attached to or part of any house, including the insides of garages or garage doors, located in or about windows or in anywise visible from the exterior of the structure.</w:t>
      </w:r>
    </w:p>
    <w:p w14:paraId="70910E8A" w14:textId="77777777" w:rsidR="008658D0" w:rsidRPr="00A6531E" w:rsidRDefault="008658D0" w:rsidP="008019DC">
      <w:pPr>
        <w:pStyle w:val="NoSpacing"/>
        <w:rPr>
          <w:rFonts w:ascii="Times New Roman" w:hAnsi="Times New Roman"/>
          <w:sz w:val="24"/>
          <w:szCs w:val="24"/>
          <w:u w:val="single"/>
        </w:rPr>
      </w:pPr>
    </w:p>
    <w:p w14:paraId="07E7B714" w14:textId="77777777" w:rsidR="00AE4CAC" w:rsidRPr="003D7EDF" w:rsidRDefault="00AE4CAC" w:rsidP="003D7EDF">
      <w:pPr>
        <w:pStyle w:val="NoSpacing"/>
        <w:rPr>
          <w:rFonts w:ascii="Times New Roman" w:hAnsi="Times New Roman"/>
          <w:sz w:val="24"/>
          <w:u w:val="single"/>
        </w:rPr>
      </w:pPr>
      <w:r w:rsidRPr="003D7EDF">
        <w:rPr>
          <w:rFonts w:ascii="Times New Roman" w:hAnsi="Times New Roman"/>
          <w:sz w:val="24"/>
          <w:u w:val="single"/>
        </w:rPr>
        <w:lastRenderedPageBreak/>
        <w:t xml:space="preserve">TENTS, TRAILERS AND TEMPORARY STRUCTURES </w:t>
      </w:r>
    </w:p>
    <w:p w14:paraId="1241BB7F" w14:textId="62429274" w:rsidR="00AE4CAC" w:rsidRPr="003D7EDF" w:rsidRDefault="00AE4CAC" w:rsidP="003D7EDF">
      <w:pPr>
        <w:pStyle w:val="NoSpacing"/>
        <w:rPr>
          <w:rFonts w:ascii="Times New Roman" w:hAnsi="Times New Roman"/>
          <w:sz w:val="24"/>
        </w:rPr>
      </w:pPr>
      <w:r w:rsidRPr="003D7EDF">
        <w:rPr>
          <w:rFonts w:ascii="Times New Roman" w:hAnsi="Times New Roman"/>
          <w:sz w:val="24"/>
        </w:rPr>
        <w:t>Except as may be permitted by the Master Association or the ARB during initial construction within the</w:t>
      </w:r>
      <w:r w:rsidR="000B5433" w:rsidRPr="003D7EDF">
        <w:rPr>
          <w:rFonts w:ascii="Times New Roman" w:hAnsi="Times New Roman"/>
          <w:sz w:val="24"/>
        </w:rPr>
        <w:t xml:space="preserve"> </w:t>
      </w:r>
      <w:r w:rsidRPr="003D7EDF">
        <w:rPr>
          <w:rFonts w:ascii="Times New Roman" w:hAnsi="Times New Roman"/>
          <w:sz w:val="24"/>
        </w:rPr>
        <w:t>Property, no tent, utility shed, shack, trailer or other structure of a temporary nature including PODS</w:t>
      </w:r>
      <w:r w:rsidR="008658D0" w:rsidRPr="00A6531E">
        <w:rPr>
          <w:rFonts w:ascii="Times New Roman" w:hAnsi="Times New Roman"/>
          <w:sz w:val="24"/>
          <w:szCs w:val="24"/>
        </w:rPr>
        <w:t xml:space="preserve"> (</w:t>
      </w:r>
      <w:r w:rsidRPr="003D7EDF">
        <w:rPr>
          <w:rFonts w:ascii="Times New Roman" w:hAnsi="Times New Roman"/>
          <w:sz w:val="24"/>
        </w:rPr>
        <w:t xml:space="preserve">Portable </w:t>
      </w:r>
      <w:proofErr w:type="gramStart"/>
      <w:r w:rsidRPr="003D7EDF">
        <w:rPr>
          <w:rFonts w:ascii="Times New Roman" w:hAnsi="Times New Roman"/>
          <w:sz w:val="24"/>
        </w:rPr>
        <w:t>On</w:t>
      </w:r>
      <w:proofErr w:type="gramEnd"/>
      <w:r w:rsidRPr="003D7EDF">
        <w:rPr>
          <w:rFonts w:ascii="Times New Roman" w:hAnsi="Times New Roman"/>
          <w:sz w:val="24"/>
        </w:rPr>
        <w:t xml:space="preserve"> Demand Storage</w:t>
      </w:r>
      <w:r w:rsidR="008658D0" w:rsidRPr="00A6531E">
        <w:rPr>
          <w:rFonts w:ascii="Times New Roman" w:hAnsi="Times New Roman"/>
          <w:sz w:val="24"/>
          <w:szCs w:val="24"/>
        </w:rPr>
        <w:t>)</w:t>
      </w:r>
      <w:r w:rsidRPr="003D7EDF">
        <w:rPr>
          <w:rFonts w:ascii="Times New Roman" w:hAnsi="Times New Roman"/>
          <w:sz w:val="24"/>
        </w:rPr>
        <w:t xml:space="preserve"> units shall be placed upon the exterior of any Unit, Lot or driveway. Notwithstanding the above, party tents or similar temporary structures may be erected for special events with prior written approval of the Board of Directors or by the ARB. </w:t>
      </w:r>
      <w:r w:rsidR="00052E12" w:rsidRPr="00A6531E">
        <w:rPr>
          <w:rFonts w:ascii="Times New Roman" w:hAnsi="Times New Roman"/>
          <w:sz w:val="24"/>
          <w:szCs w:val="24"/>
        </w:rPr>
        <w:t xml:space="preserve">PODS may be used for move-in and move-outs </w:t>
      </w:r>
      <w:r w:rsidR="00A17692" w:rsidRPr="00A6531E">
        <w:rPr>
          <w:rFonts w:ascii="Times New Roman" w:hAnsi="Times New Roman"/>
          <w:sz w:val="24"/>
          <w:szCs w:val="24"/>
        </w:rPr>
        <w:t xml:space="preserve">for a period not to exceed seven days </w:t>
      </w:r>
      <w:r w:rsidR="008658D0" w:rsidRPr="00A6531E">
        <w:rPr>
          <w:rFonts w:ascii="Times New Roman" w:hAnsi="Times New Roman"/>
          <w:sz w:val="24"/>
          <w:szCs w:val="24"/>
        </w:rPr>
        <w:t xml:space="preserve">within </w:t>
      </w:r>
      <w:r w:rsidR="004B1E4F" w:rsidRPr="00A6531E">
        <w:rPr>
          <w:rFonts w:ascii="Times New Roman" w:hAnsi="Times New Roman"/>
          <w:sz w:val="24"/>
          <w:szCs w:val="24"/>
        </w:rPr>
        <w:t xml:space="preserve">a </w:t>
      </w:r>
      <w:proofErr w:type="gramStart"/>
      <w:r w:rsidR="004B1E4F" w:rsidRPr="00A6531E">
        <w:rPr>
          <w:rFonts w:ascii="Times New Roman" w:hAnsi="Times New Roman"/>
          <w:sz w:val="24"/>
          <w:szCs w:val="24"/>
        </w:rPr>
        <w:t>six month</w:t>
      </w:r>
      <w:proofErr w:type="gramEnd"/>
      <w:r w:rsidR="004B1E4F" w:rsidRPr="00A6531E">
        <w:rPr>
          <w:rFonts w:ascii="Times New Roman" w:hAnsi="Times New Roman"/>
          <w:sz w:val="24"/>
          <w:szCs w:val="24"/>
        </w:rPr>
        <w:t xml:space="preserve"> period beginning with the placement of the PODS on the unit</w:t>
      </w:r>
      <w:r w:rsidR="008658D0" w:rsidRPr="00A6531E">
        <w:rPr>
          <w:rFonts w:ascii="Times New Roman" w:hAnsi="Times New Roman"/>
          <w:sz w:val="24"/>
          <w:szCs w:val="24"/>
        </w:rPr>
        <w:t xml:space="preserve"> and ending six months thereafter</w:t>
      </w:r>
      <w:r w:rsidR="004B1E4F" w:rsidRPr="00A6531E">
        <w:rPr>
          <w:rFonts w:ascii="Times New Roman" w:hAnsi="Times New Roman"/>
          <w:sz w:val="24"/>
          <w:szCs w:val="24"/>
        </w:rPr>
        <w:t>.</w:t>
      </w:r>
    </w:p>
    <w:p w14:paraId="7EC2A12B" w14:textId="77777777" w:rsidR="000B5433" w:rsidRPr="00A6531E" w:rsidRDefault="000B5433" w:rsidP="008019DC">
      <w:pPr>
        <w:pStyle w:val="NoSpacing"/>
        <w:rPr>
          <w:rFonts w:ascii="Times New Roman" w:hAnsi="Times New Roman"/>
          <w:sz w:val="24"/>
          <w:szCs w:val="24"/>
          <w:u w:val="single"/>
        </w:rPr>
      </w:pPr>
    </w:p>
    <w:p w14:paraId="0BADEB01" w14:textId="77777777" w:rsidR="00AE4CAC" w:rsidRPr="00A6531E" w:rsidRDefault="00AE4CAC" w:rsidP="008019DC">
      <w:pPr>
        <w:pStyle w:val="NoSpacing"/>
        <w:rPr>
          <w:rFonts w:ascii="Times New Roman" w:hAnsi="Times New Roman"/>
          <w:sz w:val="24"/>
          <w:szCs w:val="24"/>
          <w:u w:val="single"/>
        </w:rPr>
      </w:pPr>
      <w:r w:rsidRPr="003D7EDF">
        <w:rPr>
          <w:rFonts w:ascii="Times New Roman" w:hAnsi="Times New Roman"/>
          <w:sz w:val="24"/>
          <w:u w:val="single"/>
        </w:rPr>
        <w:t xml:space="preserve">TREE REMOVAL </w:t>
      </w:r>
    </w:p>
    <w:p w14:paraId="2A1D4CEC" w14:textId="77777777" w:rsidR="000B5433" w:rsidRPr="003D7EDF" w:rsidRDefault="000B5433" w:rsidP="003D7EDF">
      <w:pPr>
        <w:pStyle w:val="NoSpacing"/>
        <w:rPr>
          <w:rFonts w:ascii="Times New Roman" w:hAnsi="Times New Roman"/>
          <w:sz w:val="24"/>
        </w:rPr>
      </w:pPr>
    </w:p>
    <w:p w14:paraId="411CBF1E" w14:textId="181AB435" w:rsidR="00AE4CAC" w:rsidRPr="003D7EDF" w:rsidRDefault="00AE4CAC" w:rsidP="003D7EDF">
      <w:pPr>
        <w:pStyle w:val="NoSpacing"/>
        <w:rPr>
          <w:rFonts w:ascii="Times New Roman" w:hAnsi="Times New Roman"/>
          <w:sz w:val="24"/>
        </w:rPr>
      </w:pPr>
      <w:r w:rsidRPr="003D7EDF">
        <w:rPr>
          <w:rFonts w:ascii="Times New Roman" w:hAnsi="Times New Roman"/>
          <w:sz w:val="24"/>
        </w:rPr>
        <w:t xml:space="preserve">No living trees shall be removed without a permit issued by the City of St. Augustine. Removal of </w:t>
      </w:r>
      <w:r w:rsidRPr="003D7EDF">
        <w:rPr>
          <w:rFonts w:ascii="Times New Roman" w:hAnsi="Times New Roman"/>
          <w:sz w:val="24"/>
        </w:rPr>
        <w:br/>
        <w:t xml:space="preserve">diseased or dead trees within Conservation Easements must be approved for removal in writing by the St. Johns River Water Management District. Trees needing to be removed to promote growth of other trees or for safety reasons cannot be removed unless approved by the ARB and/or the appropriate governing municipality. In the event of an intentional or unintentional violation of this section, the violator may be required by the ARB and/or the governing municipality to replace the removed tree with one (1) or more comparable trees of such size and number and in such locations as the ARB and/or governing municipality may determine necessary, in its sole discretion, to mitigate </w:t>
      </w:r>
      <w:r w:rsidRPr="00A6531E">
        <w:rPr>
          <w:rFonts w:ascii="Times New Roman" w:hAnsi="Times New Roman"/>
          <w:sz w:val="24"/>
          <w:szCs w:val="24"/>
        </w:rPr>
        <w:t xml:space="preserve">the damage. </w:t>
      </w:r>
    </w:p>
    <w:p w14:paraId="06DCC362" w14:textId="7276F89E" w:rsidR="000B5433" w:rsidRPr="003D7EDF" w:rsidRDefault="000B5433" w:rsidP="003D7EDF">
      <w:pPr>
        <w:pStyle w:val="NoSpacing"/>
        <w:rPr>
          <w:rFonts w:ascii="Times New Roman" w:hAnsi="Times New Roman"/>
          <w:sz w:val="24"/>
          <w:u w:val="single"/>
        </w:rPr>
      </w:pPr>
    </w:p>
    <w:p w14:paraId="5E404624" w14:textId="77777777" w:rsidR="00AE4CAC" w:rsidRPr="003D7EDF" w:rsidRDefault="00AE4CAC" w:rsidP="003D7EDF">
      <w:pPr>
        <w:pStyle w:val="NoSpacing"/>
        <w:rPr>
          <w:rFonts w:ascii="Times New Roman" w:hAnsi="Times New Roman"/>
          <w:sz w:val="24"/>
          <w:u w:val="single"/>
        </w:rPr>
      </w:pPr>
      <w:r w:rsidRPr="003D7EDF">
        <w:rPr>
          <w:rFonts w:ascii="Times New Roman" w:hAnsi="Times New Roman"/>
          <w:sz w:val="24"/>
          <w:u w:val="single"/>
        </w:rPr>
        <w:t xml:space="preserve">UNSIGHTLY CONDITIONS </w:t>
      </w:r>
    </w:p>
    <w:p w14:paraId="62CFAE1D" w14:textId="77777777" w:rsidR="000B5433" w:rsidRPr="00A6531E" w:rsidRDefault="000B5433" w:rsidP="008019DC">
      <w:pPr>
        <w:pStyle w:val="NoSpacing"/>
        <w:rPr>
          <w:rFonts w:ascii="Times New Roman" w:hAnsi="Times New Roman"/>
          <w:sz w:val="24"/>
          <w:szCs w:val="24"/>
        </w:rPr>
      </w:pPr>
    </w:p>
    <w:p w14:paraId="545782F9" w14:textId="592CCCCB" w:rsidR="00AE4CAC" w:rsidRPr="003D7EDF" w:rsidRDefault="00AE4CAC" w:rsidP="003D7EDF">
      <w:pPr>
        <w:pStyle w:val="NoSpacing"/>
        <w:rPr>
          <w:rFonts w:ascii="Times New Roman" w:hAnsi="Times New Roman"/>
          <w:sz w:val="24"/>
        </w:rPr>
      </w:pPr>
      <w:r w:rsidRPr="003D7EDF">
        <w:rPr>
          <w:rFonts w:ascii="Times New Roman" w:hAnsi="Times New Roman"/>
          <w:sz w:val="24"/>
        </w:rPr>
        <w:t xml:space="preserve">It shall be the responsibility of each Owner to prevent the development of any unclean, unsightly or unkempt conditions of buildings or grounds on his/her property that shall tend to substantially </w:t>
      </w:r>
      <w:r w:rsidRPr="003D7EDF">
        <w:rPr>
          <w:rFonts w:ascii="Times New Roman" w:hAnsi="Times New Roman"/>
          <w:sz w:val="24"/>
        </w:rPr>
        <w:br/>
        <w:t xml:space="preserve">decrease the beauty of the neighborhood as a whole or of the specific area. </w:t>
      </w:r>
    </w:p>
    <w:p w14:paraId="3C486EA3" w14:textId="77777777" w:rsidR="000B5433" w:rsidRPr="00A6531E" w:rsidRDefault="000B5433" w:rsidP="008019DC">
      <w:pPr>
        <w:pStyle w:val="NoSpacing"/>
        <w:rPr>
          <w:rFonts w:ascii="Times New Roman" w:hAnsi="Times New Roman"/>
          <w:sz w:val="24"/>
          <w:szCs w:val="24"/>
          <w:u w:val="single"/>
        </w:rPr>
      </w:pPr>
    </w:p>
    <w:p w14:paraId="41C9376F" w14:textId="77777777" w:rsidR="00AE4CAC" w:rsidRPr="003D7EDF" w:rsidRDefault="00AE4CAC" w:rsidP="003D7EDF">
      <w:pPr>
        <w:pStyle w:val="NoSpacing"/>
        <w:rPr>
          <w:rFonts w:ascii="Times New Roman" w:hAnsi="Times New Roman"/>
          <w:sz w:val="24"/>
          <w:u w:val="single"/>
        </w:rPr>
      </w:pPr>
      <w:r w:rsidRPr="003D7EDF">
        <w:rPr>
          <w:rFonts w:ascii="Times New Roman" w:hAnsi="Times New Roman"/>
          <w:sz w:val="24"/>
          <w:u w:val="single"/>
        </w:rPr>
        <w:t xml:space="preserve">VEHICLE REGULATION; PARKING </w:t>
      </w:r>
    </w:p>
    <w:p w14:paraId="5F607D75" w14:textId="77777777" w:rsidR="000B5433" w:rsidRPr="00A6531E" w:rsidRDefault="000B5433" w:rsidP="008019DC">
      <w:pPr>
        <w:pStyle w:val="NoSpacing"/>
        <w:rPr>
          <w:rFonts w:ascii="Times New Roman" w:hAnsi="Times New Roman"/>
          <w:sz w:val="24"/>
          <w:szCs w:val="24"/>
        </w:rPr>
      </w:pPr>
    </w:p>
    <w:p w14:paraId="13B9CD12" w14:textId="77777777" w:rsidR="00AE4CAC" w:rsidRPr="003D7EDF" w:rsidRDefault="00AE4CAC" w:rsidP="003D7EDF">
      <w:pPr>
        <w:pStyle w:val="NoSpacing"/>
        <w:rPr>
          <w:rFonts w:ascii="Times New Roman" w:hAnsi="Times New Roman"/>
          <w:sz w:val="24"/>
        </w:rPr>
      </w:pPr>
      <w:r w:rsidRPr="003D7EDF">
        <w:rPr>
          <w:rFonts w:ascii="Times New Roman" w:hAnsi="Times New Roman"/>
          <w:sz w:val="24"/>
        </w:rPr>
        <w:t xml:space="preserve">Operation of vehicles within the Community shall be subject to all posted speed limits and signs. </w:t>
      </w:r>
    </w:p>
    <w:p w14:paraId="59FCDDAA" w14:textId="6291EAF6" w:rsidR="00AE4CAC" w:rsidRPr="00A6531E" w:rsidRDefault="008658D0" w:rsidP="008019DC">
      <w:pPr>
        <w:pStyle w:val="NoSpacing"/>
        <w:rPr>
          <w:rFonts w:ascii="Times New Roman" w:hAnsi="Times New Roman"/>
          <w:b/>
          <w:bCs/>
          <w:sz w:val="24"/>
          <w:szCs w:val="24"/>
        </w:rPr>
      </w:pPr>
      <w:r w:rsidRPr="00A6531E">
        <w:rPr>
          <w:rFonts w:ascii="Times New Roman" w:hAnsi="Times New Roman"/>
          <w:sz w:val="24"/>
          <w:szCs w:val="24"/>
        </w:rPr>
        <w:t>Except for</w:t>
      </w:r>
      <w:r w:rsidR="00AE4CAC" w:rsidRPr="003D7EDF">
        <w:rPr>
          <w:rFonts w:ascii="Times New Roman" w:hAnsi="Times New Roman"/>
          <w:sz w:val="24"/>
        </w:rPr>
        <w:t xml:space="preserve"> vehicles of service providers, guests and invitees parking on a</w:t>
      </w:r>
      <w:r w:rsidR="000B5433" w:rsidRPr="003D7EDF">
        <w:rPr>
          <w:rFonts w:ascii="Times New Roman" w:hAnsi="Times New Roman"/>
          <w:sz w:val="24"/>
        </w:rPr>
        <w:t xml:space="preserve"> </w:t>
      </w:r>
      <w:r w:rsidR="00AE4CAC" w:rsidRPr="003D7EDF">
        <w:rPr>
          <w:rFonts w:ascii="Times New Roman" w:hAnsi="Times New Roman"/>
          <w:sz w:val="24"/>
        </w:rPr>
        <w:t xml:space="preserve">temporary basis, all vehicles must be parked in garages or on the </w:t>
      </w:r>
      <w:r w:rsidR="00052E12" w:rsidRPr="00A6531E">
        <w:rPr>
          <w:rFonts w:ascii="Times New Roman" w:hAnsi="Times New Roman"/>
          <w:sz w:val="24"/>
          <w:szCs w:val="24"/>
        </w:rPr>
        <w:t xml:space="preserve">paver or </w:t>
      </w:r>
      <w:r w:rsidR="00AE4CAC" w:rsidRPr="003D7EDF">
        <w:rPr>
          <w:rFonts w:ascii="Times New Roman" w:hAnsi="Times New Roman"/>
          <w:sz w:val="24"/>
        </w:rPr>
        <w:t xml:space="preserve">concrete driveway area of a residence. </w:t>
      </w:r>
      <w:r w:rsidR="00756D9F">
        <w:rPr>
          <w:rFonts w:ascii="Times New Roman" w:hAnsi="Times New Roman"/>
          <w:sz w:val="24"/>
          <w:szCs w:val="24"/>
        </w:rPr>
        <w:t>Overflow parking on the streets is permitted provided that such parking</w:t>
      </w:r>
      <w:r w:rsidR="00F11A2F" w:rsidRPr="00F11A2F">
        <w:rPr>
          <w:rFonts w:ascii="Times New Roman" w:hAnsi="Times New Roman"/>
          <w:sz w:val="24"/>
          <w:szCs w:val="24"/>
        </w:rPr>
        <w:t xml:space="preserve"> </w:t>
      </w:r>
      <w:r w:rsidR="00E753E9">
        <w:rPr>
          <w:rFonts w:ascii="Times New Roman" w:hAnsi="Times New Roman"/>
          <w:sz w:val="24"/>
          <w:szCs w:val="24"/>
        </w:rPr>
        <w:t>does not create</w:t>
      </w:r>
      <w:r w:rsidR="00F11A2F">
        <w:rPr>
          <w:rFonts w:ascii="Times New Roman" w:hAnsi="Times New Roman"/>
          <w:sz w:val="24"/>
          <w:szCs w:val="24"/>
        </w:rPr>
        <w:t xml:space="preserve"> a nuisance,</w:t>
      </w:r>
      <w:r w:rsidR="00E753E9">
        <w:rPr>
          <w:rFonts w:ascii="Times New Roman" w:hAnsi="Times New Roman"/>
          <w:sz w:val="24"/>
          <w:szCs w:val="24"/>
        </w:rPr>
        <w:t xml:space="preserve"> or an</w:t>
      </w:r>
      <w:r w:rsidR="00F11A2F">
        <w:rPr>
          <w:rFonts w:ascii="Times New Roman" w:hAnsi="Times New Roman"/>
          <w:sz w:val="24"/>
          <w:szCs w:val="24"/>
        </w:rPr>
        <w:t xml:space="preserve"> unsightly or unclean condition, as may be determined in the sole discretion of the </w:t>
      </w:r>
      <w:r w:rsidR="00F11A2F" w:rsidRPr="00A6531E">
        <w:rPr>
          <w:rFonts w:ascii="Times New Roman" w:hAnsi="Times New Roman"/>
          <w:sz w:val="24"/>
          <w:szCs w:val="24"/>
        </w:rPr>
        <w:t>ARB, the Board of Directors or the property Management Agent</w:t>
      </w:r>
      <w:r w:rsidR="00E753E9">
        <w:rPr>
          <w:rFonts w:ascii="Times New Roman" w:hAnsi="Times New Roman"/>
          <w:sz w:val="24"/>
          <w:szCs w:val="24"/>
        </w:rPr>
        <w:t xml:space="preserve">. Vehicles parked on streets must be parked in the direction of traffic flow. </w:t>
      </w:r>
      <w:r w:rsidR="00AE4CAC" w:rsidRPr="003D7EDF">
        <w:rPr>
          <w:rFonts w:ascii="Times New Roman" w:hAnsi="Times New Roman"/>
          <w:sz w:val="24"/>
        </w:rPr>
        <w:t>Parking in or on the Common Property shall be restricted to the parking areas therein designated for such purpose. No parking is allowed on any vacant Lots</w:t>
      </w:r>
      <w:r w:rsidR="00E57757" w:rsidRPr="00A6531E">
        <w:rPr>
          <w:rFonts w:ascii="Times New Roman" w:hAnsi="Times New Roman"/>
          <w:sz w:val="24"/>
          <w:szCs w:val="24"/>
        </w:rPr>
        <w:t xml:space="preserve"> or on CDD property</w:t>
      </w:r>
      <w:r w:rsidR="00AE4CAC" w:rsidRPr="00A6531E">
        <w:rPr>
          <w:rFonts w:ascii="Times New Roman" w:hAnsi="Times New Roman"/>
          <w:sz w:val="24"/>
          <w:szCs w:val="24"/>
        </w:rPr>
        <w:t>.</w:t>
      </w:r>
      <w:r w:rsidR="00AE4CAC" w:rsidRPr="00A6531E">
        <w:rPr>
          <w:rFonts w:ascii="Times New Roman" w:hAnsi="Times New Roman"/>
          <w:b/>
          <w:bCs/>
          <w:sz w:val="24"/>
          <w:szCs w:val="24"/>
        </w:rPr>
        <w:t xml:space="preserve"> </w:t>
      </w:r>
    </w:p>
    <w:p w14:paraId="54D0B074" w14:textId="77777777" w:rsidR="000B5433" w:rsidRPr="003D7EDF" w:rsidRDefault="000B5433" w:rsidP="003D7EDF">
      <w:pPr>
        <w:pStyle w:val="NoSpacing"/>
        <w:rPr>
          <w:rFonts w:ascii="Times New Roman" w:hAnsi="Times New Roman"/>
          <w:sz w:val="24"/>
        </w:rPr>
      </w:pPr>
    </w:p>
    <w:p w14:paraId="650E28FB" w14:textId="77777777" w:rsidR="00AE4CAC" w:rsidRPr="003D7EDF" w:rsidRDefault="00AE4CAC" w:rsidP="003D7EDF">
      <w:pPr>
        <w:pStyle w:val="NoSpacing"/>
        <w:rPr>
          <w:rFonts w:ascii="Times New Roman" w:hAnsi="Times New Roman"/>
          <w:sz w:val="24"/>
        </w:rPr>
      </w:pPr>
      <w:r w:rsidRPr="003D7EDF">
        <w:rPr>
          <w:rFonts w:ascii="Times New Roman" w:hAnsi="Times New Roman"/>
          <w:sz w:val="24"/>
        </w:rPr>
        <w:t xml:space="preserve">All vehicles on the Property must be operational, in good repair, must bear a current license and </w:t>
      </w:r>
      <w:r w:rsidRPr="003D7EDF">
        <w:rPr>
          <w:rFonts w:ascii="Times New Roman" w:hAnsi="Times New Roman"/>
          <w:sz w:val="24"/>
        </w:rPr>
        <w:br/>
        <w:t xml:space="preserve">registration tag, as required pursuant to state law and must be in a good, clean and attractive </w:t>
      </w:r>
      <w:r w:rsidRPr="003D7EDF">
        <w:rPr>
          <w:rFonts w:ascii="Times New Roman" w:hAnsi="Times New Roman"/>
          <w:sz w:val="24"/>
        </w:rPr>
        <w:br/>
        <w:t xml:space="preserve">condition. </w:t>
      </w:r>
    </w:p>
    <w:p w14:paraId="6B471307" w14:textId="77777777" w:rsidR="000B5433" w:rsidRPr="00A6531E" w:rsidRDefault="000B5433" w:rsidP="008019DC">
      <w:pPr>
        <w:pStyle w:val="NoSpacing"/>
        <w:rPr>
          <w:rFonts w:ascii="Times New Roman" w:hAnsi="Times New Roman"/>
          <w:sz w:val="24"/>
          <w:szCs w:val="24"/>
        </w:rPr>
      </w:pPr>
    </w:p>
    <w:p w14:paraId="20B1D853" w14:textId="301EB211" w:rsidR="00AE4CAC" w:rsidRPr="003D7EDF" w:rsidRDefault="00AE4CAC" w:rsidP="003D7EDF">
      <w:pPr>
        <w:pStyle w:val="NoSpacing"/>
        <w:rPr>
          <w:rFonts w:ascii="Times New Roman" w:hAnsi="Times New Roman"/>
          <w:sz w:val="24"/>
        </w:rPr>
      </w:pPr>
      <w:r w:rsidRPr="003D7EDF">
        <w:rPr>
          <w:rFonts w:ascii="Times New Roman" w:hAnsi="Times New Roman"/>
          <w:sz w:val="24"/>
        </w:rPr>
        <w:t>No motorcycle or golf cart shall be allowed on the Property except with the written permission of the Master Association, unless it is (</w:t>
      </w:r>
      <w:proofErr w:type="spellStart"/>
      <w:r w:rsidRPr="003D7EDF">
        <w:rPr>
          <w:rFonts w:ascii="Times New Roman" w:hAnsi="Times New Roman"/>
          <w:sz w:val="24"/>
        </w:rPr>
        <w:t>i</w:t>
      </w:r>
      <w:proofErr w:type="spellEnd"/>
      <w:r w:rsidRPr="003D7EDF">
        <w:rPr>
          <w:rFonts w:ascii="Times New Roman" w:hAnsi="Times New Roman"/>
          <w:sz w:val="24"/>
        </w:rPr>
        <w:t xml:space="preserve">) licensed by the State of Florida for use on public streets; (ii) operated solely on public streets by a person licensed to operate it, and (iii) not operated at any time on or across any portion of the Common Property. The Master Association </w:t>
      </w:r>
      <w:r w:rsidRPr="003D7EDF">
        <w:rPr>
          <w:rFonts w:ascii="Times New Roman" w:hAnsi="Times New Roman"/>
          <w:sz w:val="24"/>
        </w:rPr>
        <w:lastRenderedPageBreak/>
        <w:t xml:space="preserve">may condition any such approval upon such user's execution of an insurance and indemnification statement as determined by the Master Association in its sole discretion. </w:t>
      </w:r>
    </w:p>
    <w:p w14:paraId="61C4A777" w14:textId="77777777" w:rsidR="000B5433" w:rsidRPr="00A6531E" w:rsidRDefault="000B5433" w:rsidP="008019DC">
      <w:pPr>
        <w:pStyle w:val="NoSpacing"/>
        <w:rPr>
          <w:rFonts w:ascii="Times New Roman" w:hAnsi="Times New Roman"/>
          <w:sz w:val="24"/>
          <w:szCs w:val="24"/>
        </w:rPr>
      </w:pPr>
    </w:p>
    <w:p w14:paraId="50596CBA" w14:textId="74CD5359" w:rsidR="00AE4CAC" w:rsidRPr="00A6531E" w:rsidRDefault="00AE4CAC" w:rsidP="008019DC">
      <w:pPr>
        <w:pStyle w:val="NoSpacing"/>
        <w:rPr>
          <w:rFonts w:ascii="Times New Roman" w:hAnsi="Times New Roman"/>
          <w:b/>
          <w:bCs/>
          <w:sz w:val="24"/>
          <w:szCs w:val="24"/>
        </w:rPr>
      </w:pPr>
      <w:r w:rsidRPr="003D7EDF">
        <w:rPr>
          <w:rFonts w:ascii="Times New Roman" w:hAnsi="Times New Roman"/>
          <w:sz w:val="24"/>
        </w:rPr>
        <w:t xml:space="preserve">No commercial trucks, </w:t>
      </w:r>
      <w:r w:rsidRPr="00A6531E">
        <w:rPr>
          <w:rFonts w:ascii="Times New Roman" w:hAnsi="Times New Roman"/>
          <w:sz w:val="24"/>
          <w:szCs w:val="24"/>
        </w:rPr>
        <w:t>van</w:t>
      </w:r>
      <w:r w:rsidR="0095768B" w:rsidRPr="00A6531E">
        <w:rPr>
          <w:rFonts w:ascii="Times New Roman" w:hAnsi="Times New Roman"/>
          <w:sz w:val="24"/>
          <w:szCs w:val="24"/>
        </w:rPr>
        <w:t>s</w:t>
      </w:r>
      <w:r w:rsidRPr="003D7EDF">
        <w:rPr>
          <w:rFonts w:ascii="Times New Roman" w:hAnsi="Times New Roman"/>
          <w:sz w:val="24"/>
        </w:rPr>
        <w:t xml:space="preserve"> or other commercial vehicles shall be parked overnight in any parking space except with the written consent of the Board of Directors of the Master Association. It is acknowledged that there are pick-up trucks and vans that are not used for commercial </w:t>
      </w:r>
      <w:r w:rsidR="00C841EB" w:rsidRPr="003D7EDF">
        <w:rPr>
          <w:rFonts w:ascii="Times New Roman" w:hAnsi="Times New Roman"/>
          <w:sz w:val="24"/>
        </w:rPr>
        <w:t>purposes but</w:t>
      </w:r>
      <w:r w:rsidRPr="003D7EDF">
        <w:rPr>
          <w:rFonts w:ascii="Times New Roman" w:hAnsi="Times New Roman"/>
          <w:sz w:val="24"/>
        </w:rPr>
        <w:t xml:space="preserve"> are family vehicles. It is not intended that such noncommercial, family vehicles be prohibited. A commercial vehicle is one with signage, lettering or display on it, has equipment affixed to it, or is used in a trade or business. </w:t>
      </w:r>
      <w:r w:rsidRPr="003D7EDF">
        <w:rPr>
          <w:rFonts w:ascii="Times New Roman" w:hAnsi="Times New Roman"/>
          <w:b/>
          <w:sz w:val="24"/>
        </w:rPr>
        <w:t xml:space="preserve">No trailers, campers, motor home or recreational vehicles, commercial vehicles, boat or utility trailers, boats, jet skis, personal watercraft or any watercraft may be parked or stored anywhere on the Property except wholly within the confines of a garage. </w:t>
      </w:r>
    </w:p>
    <w:p w14:paraId="11ACF603" w14:textId="77777777" w:rsidR="000B5433" w:rsidRPr="003D7EDF" w:rsidRDefault="000B5433" w:rsidP="003D7EDF">
      <w:pPr>
        <w:pStyle w:val="NoSpacing"/>
        <w:rPr>
          <w:rFonts w:ascii="Times New Roman" w:hAnsi="Times New Roman"/>
          <w:sz w:val="24"/>
        </w:rPr>
      </w:pPr>
    </w:p>
    <w:p w14:paraId="33668DC8" w14:textId="0F01A763" w:rsidR="00AE4CAC" w:rsidRPr="003D7EDF" w:rsidRDefault="00AE4CAC" w:rsidP="003D7EDF">
      <w:pPr>
        <w:pStyle w:val="NoSpacing"/>
        <w:rPr>
          <w:rFonts w:ascii="Times New Roman" w:hAnsi="Times New Roman"/>
          <w:sz w:val="24"/>
        </w:rPr>
      </w:pPr>
      <w:r w:rsidRPr="003D7EDF">
        <w:rPr>
          <w:rFonts w:ascii="Times New Roman" w:hAnsi="Times New Roman"/>
          <w:sz w:val="24"/>
        </w:rPr>
        <w:t xml:space="preserve">No person shall conduct any motor vehicle, boat, trailer or other vehicle maintenance or repair on </w:t>
      </w:r>
      <w:r w:rsidRPr="003D7EDF">
        <w:rPr>
          <w:rFonts w:ascii="Times New Roman" w:hAnsi="Times New Roman"/>
          <w:sz w:val="24"/>
        </w:rPr>
        <w:br/>
        <w:t>or within any Unit or on any portion of the Common Property, except wholly within the confines</w:t>
      </w:r>
      <w:r w:rsidR="002469B1">
        <w:rPr>
          <w:rFonts w:ascii="Times New Roman" w:hAnsi="Times New Roman"/>
          <w:sz w:val="24"/>
        </w:rPr>
        <w:t xml:space="preserve"> </w:t>
      </w:r>
      <w:r w:rsidRPr="003D7EDF">
        <w:rPr>
          <w:rFonts w:ascii="Times New Roman" w:hAnsi="Times New Roman"/>
          <w:sz w:val="24"/>
        </w:rPr>
        <w:t xml:space="preserve">of a garage. </w:t>
      </w:r>
    </w:p>
    <w:p w14:paraId="005A1072" w14:textId="77777777" w:rsidR="000B5433" w:rsidRPr="00A6531E" w:rsidRDefault="000B5433" w:rsidP="008019DC">
      <w:pPr>
        <w:pStyle w:val="NoSpacing"/>
        <w:rPr>
          <w:rFonts w:ascii="Times New Roman" w:hAnsi="Times New Roman"/>
          <w:sz w:val="24"/>
          <w:szCs w:val="24"/>
        </w:rPr>
      </w:pPr>
    </w:p>
    <w:p w14:paraId="1A359047" w14:textId="4A2289BD" w:rsidR="00AE4CAC" w:rsidRPr="003D7EDF" w:rsidRDefault="00AE4CAC" w:rsidP="003D7EDF">
      <w:pPr>
        <w:pStyle w:val="NoSpacing"/>
        <w:rPr>
          <w:rFonts w:ascii="Times New Roman" w:hAnsi="Times New Roman"/>
          <w:sz w:val="24"/>
        </w:rPr>
      </w:pPr>
      <w:r w:rsidRPr="003D7EDF">
        <w:rPr>
          <w:rFonts w:ascii="Times New Roman" w:hAnsi="Times New Roman" w:cs="Arial"/>
          <w:sz w:val="24"/>
          <w:szCs w:val="24"/>
        </w:rPr>
        <w:t xml:space="preserve">Any vehicle or recreational equipment parked in violation of these or other regulations </w:t>
      </w:r>
      <w:r w:rsidRPr="003D7EDF">
        <w:rPr>
          <w:rFonts w:ascii="Times New Roman" w:hAnsi="Times New Roman" w:cs="Arial"/>
          <w:sz w:val="24"/>
          <w:szCs w:val="24"/>
        </w:rPr>
        <w:br/>
        <w:t xml:space="preserve">contained herein may be towed by the Master Association at the sole expense of the owner of </w:t>
      </w:r>
      <w:r w:rsidRPr="003D7EDF">
        <w:rPr>
          <w:rFonts w:ascii="Times New Roman" w:hAnsi="Times New Roman" w:cs="Arial"/>
          <w:sz w:val="24"/>
          <w:szCs w:val="24"/>
        </w:rPr>
        <w:br/>
        <w:t>such vehicle or recreational equipment if it remains in violation of the terms and conditions of this</w:t>
      </w:r>
      <w:r w:rsidR="002469B1">
        <w:rPr>
          <w:rFonts w:ascii="Times New Roman" w:hAnsi="Times New Roman" w:cs="Arial"/>
          <w:sz w:val="24"/>
          <w:szCs w:val="24"/>
        </w:rPr>
        <w:t xml:space="preserve"> </w:t>
      </w:r>
      <w:r w:rsidRPr="003D7EDF">
        <w:rPr>
          <w:rFonts w:ascii="Times New Roman" w:hAnsi="Times New Roman" w:cs="Arial"/>
          <w:sz w:val="24"/>
          <w:szCs w:val="24"/>
        </w:rPr>
        <w:t xml:space="preserve">Declaration following notice by the Master Association. The Master Association shall not be liable to the owner of such vehicle or recreational equipment for trespass, conversion, damages, or otherwise, nor guilty of any criminal act by reason of such towing, and neither its </w:t>
      </w:r>
      <w:r w:rsidRPr="003D7EDF">
        <w:rPr>
          <w:rFonts w:ascii="Times New Roman" w:hAnsi="Times New Roman" w:cs="Arial"/>
          <w:w w:val="92"/>
          <w:sz w:val="24"/>
          <w:szCs w:val="24"/>
        </w:rPr>
        <w:t>removal</w:t>
      </w:r>
      <w:r w:rsidRPr="003D7EDF">
        <w:rPr>
          <w:rFonts w:ascii="Times New Roman" w:hAnsi="Times New Roman" w:cs="Arial"/>
          <w:i/>
          <w:w w:val="92"/>
          <w:sz w:val="24"/>
          <w:szCs w:val="24"/>
        </w:rPr>
        <w:t xml:space="preserve"> </w:t>
      </w:r>
      <w:r w:rsidRPr="003D7EDF">
        <w:rPr>
          <w:rFonts w:ascii="Times New Roman" w:hAnsi="Times New Roman" w:cs="Arial"/>
          <w:sz w:val="24"/>
          <w:szCs w:val="24"/>
        </w:rPr>
        <w:t xml:space="preserve">nor failure of the owner of such vehicle or recreational equipment to receive any notice of said </w:t>
      </w:r>
      <w:r w:rsidRPr="003D7EDF">
        <w:rPr>
          <w:rFonts w:ascii="Times New Roman" w:hAnsi="Times New Roman"/>
          <w:sz w:val="24"/>
        </w:rPr>
        <w:t xml:space="preserve">violation shall be grounds for relief of any kind. All towing shall be performed in accordance with Section 715.07, Florida Statues. </w:t>
      </w:r>
    </w:p>
    <w:p w14:paraId="13ECA360" w14:textId="77777777" w:rsidR="000B5433" w:rsidRPr="00A6531E" w:rsidRDefault="000B5433" w:rsidP="008019DC">
      <w:pPr>
        <w:pStyle w:val="NoSpacing"/>
        <w:rPr>
          <w:rFonts w:ascii="Times New Roman" w:hAnsi="Times New Roman"/>
          <w:sz w:val="24"/>
          <w:szCs w:val="24"/>
        </w:rPr>
      </w:pPr>
    </w:p>
    <w:p w14:paraId="784468D4" w14:textId="1C38B500" w:rsidR="00AE4CAC" w:rsidRPr="00A6531E" w:rsidRDefault="00AE4CAC" w:rsidP="008019DC">
      <w:pPr>
        <w:pStyle w:val="NoSpacing"/>
        <w:rPr>
          <w:rFonts w:ascii="Times New Roman" w:hAnsi="Times New Roman"/>
          <w:sz w:val="24"/>
          <w:szCs w:val="24"/>
        </w:rPr>
      </w:pPr>
      <w:r w:rsidRPr="003D7EDF">
        <w:rPr>
          <w:rFonts w:ascii="Times New Roman" w:hAnsi="Times New Roman"/>
          <w:sz w:val="24"/>
        </w:rPr>
        <w:t xml:space="preserve">Stored vehicles and vehicles which are either obviously inoperable or which do not have current </w:t>
      </w:r>
      <w:r w:rsidRPr="003D7EDF">
        <w:rPr>
          <w:rFonts w:ascii="Times New Roman" w:hAnsi="Times New Roman"/>
          <w:sz w:val="24"/>
        </w:rPr>
        <w:br/>
        <w:t>operating licenses shall not be permitted on the Property, except within enclosed garages. A vehicle shall be considered "stored" if it is put up on blocks or covered with a tarpaulin and remains on</w:t>
      </w:r>
      <w:r w:rsidR="000B5433" w:rsidRPr="003D7EDF">
        <w:rPr>
          <w:rFonts w:ascii="Times New Roman" w:hAnsi="Times New Roman"/>
          <w:sz w:val="24"/>
        </w:rPr>
        <w:t xml:space="preserve"> </w:t>
      </w:r>
      <w:r w:rsidRPr="003D7EDF">
        <w:rPr>
          <w:rFonts w:ascii="Times New Roman" w:hAnsi="Times New Roman"/>
          <w:sz w:val="24"/>
        </w:rPr>
        <w:t xml:space="preserve">blocks or so covered for five (5) consecutive days without the prior approval of the Board of Directors. Notwithstanding the foregoing, service and delivery vehicles may be parked in the Property during daylight hours for such </w:t>
      </w:r>
      <w:r w:rsidR="00C841EB" w:rsidRPr="003D7EDF">
        <w:rPr>
          <w:rFonts w:ascii="Times New Roman" w:hAnsi="Times New Roman"/>
          <w:sz w:val="24"/>
        </w:rPr>
        <w:t>a period</w:t>
      </w:r>
      <w:r w:rsidRPr="003D7EDF">
        <w:rPr>
          <w:rFonts w:ascii="Times New Roman" w:hAnsi="Times New Roman"/>
          <w:sz w:val="24"/>
        </w:rPr>
        <w:t xml:space="preserve"> as </w:t>
      </w:r>
      <w:r w:rsidRPr="00A6531E">
        <w:rPr>
          <w:rFonts w:ascii="Times New Roman" w:hAnsi="Times New Roman"/>
          <w:sz w:val="24"/>
          <w:szCs w:val="24"/>
        </w:rPr>
        <w:t>i</w:t>
      </w:r>
      <w:r w:rsidR="000B5433" w:rsidRPr="00A6531E">
        <w:rPr>
          <w:rFonts w:ascii="Times New Roman" w:hAnsi="Times New Roman"/>
          <w:sz w:val="24"/>
          <w:szCs w:val="24"/>
        </w:rPr>
        <w:t>s</w:t>
      </w:r>
      <w:r w:rsidRPr="003D7EDF">
        <w:rPr>
          <w:rFonts w:ascii="Times New Roman" w:hAnsi="Times New Roman"/>
          <w:sz w:val="24"/>
        </w:rPr>
        <w:t xml:space="preserve"> reasonably necessary to provide service or make a delivery. ATV's and other motorized vehicles are strictly prohibited from use on private and common areas. </w:t>
      </w:r>
    </w:p>
    <w:p w14:paraId="73767FEF" w14:textId="77777777" w:rsidR="000B5433" w:rsidRPr="00A6531E" w:rsidRDefault="000B5433" w:rsidP="008019DC">
      <w:pPr>
        <w:pStyle w:val="NoSpacing"/>
        <w:rPr>
          <w:rFonts w:ascii="Times New Roman" w:hAnsi="Times New Roman"/>
          <w:sz w:val="24"/>
          <w:szCs w:val="24"/>
        </w:rPr>
      </w:pPr>
    </w:p>
    <w:p w14:paraId="2416EE09" w14:textId="77777777" w:rsidR="0095768B" w:rsidRPr="00A6531E" w:rsidRDefault="0095768B" w:rsidP="008019DC">
      <w:pPr>
        <w:pStyle w:val="NoSpacing"/>
        <w:rPr>
          <w:rFonts w:ascii="Times New Roman" w:hAnsi="Times New Roman"/>
          <w:b/>
          <w:bCs/>
          <w:sz w:val="24"/>
          <w:szCs w:val="24"/>
        </w:rPr>
      </w:pPr>
      <w:r w:rsidRPr="00A6531E">
        <w:rPr>
          <w:rFonts w:ascii="Times New Roman" w:hAnsi="Times New Roman"/>
          <w:b/>
          <w:bCs/>
          <w:sz w:val="24"/>
          <w:szCs w:val="24"/>
        </w:rPr>
        <w:t xml:space="preserve">The foregoing notwithstanding, a Unit Owner may park a recreational vehicle or </w:t>
      </w:r>
      <w:r w:rsidR="00E54CF7" w:rsidRPr="00A6531E">
        <w:rPr>
          <w:rFonts w:ascii="Times New Roman" w:hAnsi="Times New Roman"/>
          <w:b/>
          <w:bCs/>
          <w:sz w:val="24"/>
          <w:szCs w:val="24"/>
        </w:rPr>
        <w:t>e</w:t>
      </w:r>
      <w:r w:rsidRPr="00A6531E">
        <w:rPr>
          <w:rFonts w:ascii="Times New Roman" w:hAnsi="Times New Roman"/>
          <w:b/>
          <w:bCs/>
          <w:sz w:val="24"/>
          <w:szCs w:val="24"/>
        </w:rPr>
        <w:t xml:space="preserve">quipment in the driveway of their Unit for the purpose of loading or unloading same in preparation for or upon completion of the normal use of same, provided that such period of parking shall not exceed 48 hours </w:t>
      </w:r>
      <w:r w:rsidR="001A0944" w:rsidRPr="00A6531E">
        <w:rPr>
          <w:rFonts w:ascii="Times New Roman" w:hAnsi="Times New Roman"/>
          <w:b/>
          <w:bCs/>
          <w:sz w:val="24"/>
          <w:szCs w:val="24"/>
        </w:rPr>
        <w:t>per month.</w:t>
      </w:r>
    </w:p>
    <w:p w14:paraId="1EB68CA3" w14:textId="77777777" w:rsidR="000B5433" w:rsidRPr="00A6531E" w:rsidRDefault="000B5433" w:rsidP="008019DC">
      <w:pPr>
        <w:pStyle w:val="NoSpacing"/>
        <w:rPr>
          <w:rFonts w:ascii="Times New Roman" w:hAnsi="Times New Roman"/>
          <w:sz w:val="24"/>
          <w:szCs w:val="24"/>
        </w:rPr>
      </w:pPr>
    </w:p>
    <w:p w14:paraId="70A95C18" w14:textId="77777777" w:rsidR="00C65421" w:rsidRPr="00C65421" w:rsidRDefault="00C65421" w:rsidP="008019DC">
      <w:pPr>
        <w:pStyle w:val="NoSpacing"/>
        <w:rPr>
          <w:rFonts w:ascii="Times New Roman" w:hAnsi="Times New Roman"/>
          <w:sz w:val="24"/>
          <w:szCs w:val="24"/>
          <w:u w:val="single"/>
        </w:rPr>
      </w:pPr>
      <w:r w:rsidRPr="00C65421">
        <w:rPr>
          <w:rFonts w:ascii="Times New Roman" w:hAnsi="Times New Roman"/>
          <w:sz w:val="24"/>
          <w:szCs w:val="24"/>
          <w:u w:val="single"/>
        </w:rPr>
        <w:t>WELLS</w:t>
      </w:r>
    </w:p>
    <w:p w14:paraId="2C3EF257" w14:textId="77777777" w:rsidR="00C65421" w:rsidRPr="003D7EDF" w:rsidRDefault="00C65421" w:rsidP="003D7EDF">
      <w:pPr>
        <w:pStyle w:val="NoSpacing"/>
        <w:rPr>
          <w:rFonts w:ascii="Times New Roman" w:hAnsi="Times New Roman"/>
          <w:sz w:val="24"/>
        </w:rPr>
      </w:pPr>
    </w:p>
    <w:p w14:paraId="05E3C38F" w14:textId="3C2F81CC" w:rsidR="00AE4CAC" w:rsidRPr="003D7EDF" w:rsidRDefault="00C676F7" w:rsidP="003D7EDF">
      <w:pPr>
        <w:pStyle w:val="NoSpacing"/>
        <w:rPr>
          <w:rFonts w:ascii="Times New Roman" w:hAnsi="Times New Roman"/>
          <w:sz w:val="24"/>
        </w:rPr>
      </w:pPr>
      <w:r>
        <w:rPr>
          <w:rFonts w:ascii="Times New Roman" w:hAnsi="Times New Roman"/>
          <w:sz w:val="24"/>
        </w:rPr>
        <w:t>Irrigation wells are allowed on non-deed restricted locations. Deed restricted areas shall comply with FDEP institutional control requirements</w:t>
      </w:r>
      <w:r w:rsidR="00353D63">
        <w:rPr>
          <w:rFonts w:ascii="Times New Roman" w:hAnsi="Times New Roman"/>
          <w:sz w:val="24"/>
        </w:rPr>
        <w:t xml:space="preserve"> which are prohibited</w:t>
      </w:r>
      <w:r>
        <w:rPr>
          <w:rFonts w:ascii="Times New Roman" w:hAnsi="Times New Roman"/>
          <w:sz w:val="24"/>
        </w:rPr>
        <w:t>.  All wells must be permitted by the St. Johns County Health Department and the St. Johns River Water Management District (SJRWMD).</w:t>
      </w:r>
      <w:r w:rsidR="00AE4CAC" w:rsidRPr="003D7EDF">
        <w:rPr>
          <w:rFonts w:ascii="Times New Roman" w:hAnsi="Times New Roman"/>
          <w:sz w:val="24"/>
        </w:rPr>
        <w:t xml:space="preserve"> </w:t>
      </w:r>
    </w:p>
    <w:p w14:paraId="6586DA8F" w14:textId="77777777" w:rsidR="002469B1" w:rsidRDefault="002469B1" w:rsidP="003D7EDF">
      <w:pPr>
        <w:pStyle w:val="NoSpacing"/>
        <w:rPr>
          <w:rFonts w:ascii="Times New Roman" w:hAnsi="Times New Roman"/>
          <w:sz w:val="24"/>
          <w:u w:val="single"/>
        </w:rPr>
      </w:pPr>
    </w:p>
    <w:p w14:paraId="4A1D6BD0" w14:textId="73D24AA7" w:rsidR="00AE4CAC" w:rsidRPr="003D7EDF" w:rsidRDefault="00AE4CAC" w:rsidP="003D7EDF">
      <w:pPr>
        <w:pStyle w:val="NoSpacing"/>
        <w:rPr>
          <w:rFonts w:ascii="Times New Roman" w:hAnsi="Times New Roman"/>
          <w:sz w:val="24"/>
          <w:u w:val="single"/>
        </w:rPr>
      </w:pPr>
      <w:r w:rsidRPr="003D7EDF">
        <w:rPr>
          <w:rFonts w:ascii="Times New Roman" w:hAnsi="Times New Roman"/>
          <w:sz w:val="24"/>
          <w:u w:val="single"/>
        </w:rPr>
        <w:t xml:space="preserve">WETLANDS, LAKES AND WATER BODIES </w:t>
      </w:r>
    </w:p>
    <w:p w14:paraId="4C8981E4" w14:textId="77777777" w:rsidR="002469B1" w:rsidRDefault="002469B1" w:rsidP="003D7EDF">
      <w:pPr>
        <w:pStyle w:val="NoSpacing"/>
        <w:rPr>
          <w:rFonts w:ascii="Times New Roman" w:hAnsi="Times New Roman"/>
          <w:sz w:val="24"/>
        </w:rPr>
      </w:pPr>
    </w:p>
    <w:p w14:paraId="4348DA10" w14:textId="259B293B" w:rsidR="00AE4CAC" w:rsidRDefault="00AE4CAC" w:rsidP="003D7EDF">
      <w:pPr>
        <w:pStyle w:val="NoSpacing"/>
        <w:rPr>
          <w:rFonts w:ascii="Times New Roman" w:hAnsi="Times New Roman"/>
          <w:sz w:val="24"/>
        </w:rPr>
      </w:pPr>
      <w:r w:rsidRPr="003D7EDF">
        <w:rPr>
          <w:rFonts w:ascii="Times New Roman" w:hAnsi="Times New Roman"/>
          <w:sz w:val="24"/>
        </w:rPr>
        <w:lastRenderedPageBreak/>
        <w:t xml:space="preserve">All lakes and ponds within the Property shall be aesthetic amenities only, and no other use </w:t>
      </w:r>
      <w:r w:rsidRPr="003D7EDF">
        <w:rPr>
          <w:rFonts w:ascii="Times New Roman" w:hAnsi="Times New Roman"/>
          <w:sz w:val="24"/>
        </w:rPr>
        <w:br/>
        <w:t>thereof, including, without limitation, no fishing, hunting</w:t>
      </w:r>
      <w:r w:rsidR="00C841EB" w:rsidRPr="00A6531E">
        <w:rPr>
          <w:rFonts w:ascii="Times New Roman" w:hAnsi="Times New Roman"/>
          <w:sz w:val="24"/>
          <w:szCs w:val="24"/>
        </w:rPr>
        <w:t>, swimming</w:t>
      </w:r>
      <w:r w:rsidRPr="003D7EDF">
        <w:rPr>
          <w:rFonts w:ascii="Times New Roman" w:hAnsi="Times New Roman"/>
          <w:sz w:val="24"/>
        </w:rPr>
        <w:t xml:space="preserve"> or use of personal floatation devices, shall be permitted. The Master Association shall not be responsible for any loss, damage or injury to any person or property arising out of the authorized or unauthorized use of lakes, ponds, creeks or streams within the Property. No docks, piers of other structures shall be constructed on or over any body of water within the Property. No pumps shall be placed in a lake, pond or creek for the purpose of removing water for irrigation purposes, except as approved in writing by the Master Association. No person without prior written consent of the Master Association may dump any materials</w:t>
      </w:r>
      <w:r w:rsidRPr="00A6531E">
        <w:rPr>
          <w:rFonts w:ascii="Times New Roman" w:hAnsi="Times New Roman"/>
          <w:sz w:val="24"/>
          <w:szCs w:val="24"/>
        </w:rPr>
        <w:t xml:space="preserve"> includ</w:t>
      </w:r>
      <w:r w:rsidR="00C841EB" w:rsidRPr="00A6531E">
        <w:rPr>
          <w:rFonts w:ascii="Times New Roman" w:hAnsi="Times New Roman"/>
          <w:sz w:val="24"/>
          <w:szCs w:val="24"/>
        </w:rPr>
        <w:t>ing but not being limited</w:t>
      </w:r>
      <w:r w:rsidR="00C841EB" w:rsidRPr="003D7EDF">
        <w:rPr>
          <w:rFonts w:ascii="Times New Roman" w:hAnsi="Times New Roman"/>
          <w:sz w:val="24"/>
        </w:rPr>
        <w:t xml:space="preserve"> to</w:t>
      </w:r>
      <w:r w:rsidRPr="003D7EDF">
        <w:rPr>
          <w:rFonts w:ascii="Times New Roman" w:hAnsi="Times New Roman"/>
          <w:sz w:val="24"/>
        </w:rPr>
        <w:t xml:space="preserve"> chemicals, plants or animals into any drainage pond. </w:t>
      </w:r>
    </w:p>
    <w:p w14:paraId="525F8D8F" w14:textId="36C68150" w:rsidR="00A20C1A" w:rsidRDefault="00A20C1A" w:rsidP="003D7EDF">
      <w:pPr>
        <w:pStyle w:val="NoSpacing"/>
        <w:rPr>
          <w:rFonts w:ascii="Times New Roman" w:hAnsi="Times New Roman"/>
          <w:sz w:val="24"/>
        </w:rPr>
      </w:pPr>
    </w:p>
    <w:p w14:paraId="785BB625" w14:textId="57086A0E" w:rsidR="00A20C1A" w:rsidRPr="003D7EDF" w:rsidRDefault="00A20C1A" w:rsidP="003D7EDF">
      <w:pPr>
        <w:pStyle w:val="NoSpacing"/>
        <w:rPr>
          <w:rFonts w:ascii="Times New Roman" w:hAnsi="Times New Roman"/>
          <w:sz w:val="24"/>
        </w:rPr>
      </w:pPr>
      <w:r>
        <w:rPr>
          <w:rFonts w:ascii="Times New Roman" w:hAnsi="Times New Roman"/>
          <w:sz w:val="24"/>
        </w:rPr>
        <w:t>Natural upland buffers, all improvements must comply with the SJRWMD conservation easements.  The resident shall be responsible for any non-compliance activity and correct permit deficiencies immediately upon notification.</w:t>
      </w:r>
    </w:p>
    <w:p w14:paraId="5CE25FE4" w14:textId="77777777" w:rsidR="00C841EB" w:rsidRPr="00A6531E" w:rsidRDefault="00C841EB" w:rsidP="008019DC">
      <w:pPr>
        <w:pStyle w:val="NoSpacing"/>
        <w:rPr>
          <w:rFonts w:ascii="Times New Roman" w:hAnsi="Times New Roman"/>
          <w:sz w:val="24"/>
          <w:szCs w:val="24"/>
        </w:rPr>
      </w:pPr>
    </w:p>
    <w:p w14:paraId="7385A3FD" w14:textId="77777777" w:rsidR="000B5433" w:rsidRPr="00A6531E" w:rsidRDefault="000B5433" w:rsidP="008019DC">
      <w:pPr>
        <w:pStyle w:val="NoSpacing"/>
        <w:rPr>
          <w:rFonts w:ascii="Times New Roman" w:hAnsi="Times New Roman"/>
          <w:sz w:val="24"/>
          <w:szCs w:val="24"/>
        </w:rPr>
      </w:pPr>
    </w:p>
    <w:p w14:paraId="68F10BE8" w14:textId="77777777" w:rsidR="00EA59D6" w:rsidRPr="00A6531E" w:rsidRDefault="00EA59D6" w:rsidP="008019DC">
      <w:pPr>
        <w:pStyle w:val="NoSpacing"/>
        <w:rPr>
          <w:rFonts w:ascii="Times New Roman" w:hAnsi="Times New Roman"/>
          <w:sz w:val="24"/>
          <w:szCs w:val="24"/>
          <w:u w:val="single"/>
        </w:rPr>
      </w:pPr>
      <w:r w:rsidRPr="00A6531E">
        <w:rPr>
          <w:rFonts w:ascii="Times New Roman" w:hAnsi="Times New Roman"/>
          <w:sz w:val="24"/>
          <w:szCs w:val="24"/>
          <w:u w:val="single"/>
        </w:rPr>
        <w:t>WILDLIFE AND ANIMAL CONTROL</w:t>
      </w:r>
    </w:p>
    <w:p w14:paraId="0262ABCF" w14:textId="77777777" w:rsidR="000B5433" w:rsidRPr="00A6531E" w:rsidRDefault="000B5433" w:rsidP="008019DC">
      <w:pPr>
        <w:pStyle w:val="NoSpacing"/>
        <w:rPr>
          <w:rFonts w:ascii="Times New Roman" w:hAnsi="Times New Roman"/>
          <w:sz w:val="24"/>
          <w:szCs w:val="24"/>
        </w:rPr>
      </w:pPr>
    </w:p>
    <w:p w14:paraId="1E65E697" w14:textId="77777777" w:rsidR="00EA59D6" w:rsidRPr="00A6531E" w:rsidRDefault="00EA59D6" w:rsidP="008019DC">
      <w:pPr>
        <w:pStyle w:val="NoSpacing"/>
        <w:rPr>
          <w:rFonts w:ascii="Times New Roman" w:hAnsi="Times New Roman"/>
          <w:sz w:val="24"/>
          <w:szCs w:val="24"/>
        </w:rPr>
      </w:pPr>
      <w:r w:rsidRPr="00A6531E">
        <w:rPr>
          <w:rFonts w:ascii="Times New Roman" w:hAnsi="Times New Roman"/>
          <w:sz w:val="24"/>
          <w:szCs w:val="24"/>
        </w:rPr>
        <w:t xml:space="preserve">Florida Statutes prohibit the feeding of </w:t>
      </w:r>
      <w:r w:rsidR="000B5433" w:rsidRPr="00A6531E">
        <w:rPr>
          <w:rFonts w:ascii="Times New Roman" w:hAnsi="Times New Roman"/>
          <w:sz w:val="24"/>
          <w:szCs w:val="24"/>
        </w:rPr>
        <w:t>wildlife,</w:t>
      </w:r>
      <w:r w:rsidRPr="00A6531E">
        <w:rPr>
          <w:rFonts w:ascii="Times New Roman" w:hAnsi="Times New Roman"/>
          <w:sz w:val="24"/>
          <w:szCs w:val="24"/>
        </w:rPr>
        <w:t xml:space="preserve"> and such feeding is prohibited by these Rules and Regulations. The feeding of stray or feral cats and dogs is likewise prohibited. Owners may contact St Augustine Animal Control and Adoption Services for removal and placement at 904.209,6190.</w:t>
      </w:r>
    </w:p>
    <w:p w14:paraId="464BDFC9" w14:textId="77777777" w:rsidR="00C841EB" w:rsidRPr="00A6531E" w:rsidRDefault="00C841EB" w:rsidP="008019DC">
      <w:pPr>
        <w:pStyle w:val="NoSpacing"/>
        <w:rPr>
          <w:rFonts w:ascii="Times New Roman" w:hAnsi="Times New Roman"/>
          <w:sz w:val="24"/>
          <w:szCs w:val="24"/>
        </w:rPr>
      </w:pPr>
    </w:p>
    <w:p w14:paraId="67D503F3" w14:textId="77777777" w:rsidR="00EA59D6" w:rsidRPr="00A6531E" w:rsidRDefault="00EA59D6" w:rsidP="008019DC">
      <w:pPr>
        <w:pStyle w:val="NoSpacing"/>
        <w:rPr>
          <w:rFonts w:ascii="Times New Roman" w:hAnsi="Times New Roman"/>
          <w:sz w:val="24"/>
          <w:szCs w:val="24"/>
        </w:rPr>
      </w:pPr>
      <w:r w:rsidRPr="00A6531E">
        <w:rPr>
          <w:rFonts w:ascii="Times New Roman" w:hAnsi="Times New Roman"/>
          <w:sz w:val="24"/>
          <w:szCs w:val="24"/>
        </w:rPr>
        <w:t>Owners may contact the Florida Nuisance Alligator Hotline at 866.392.4286 for removal of nuisance alligators.</w:t>
      </w:r>
    </w:p>
    <w:p w14:paraId="72056AA0" w14:textId="77777777" w:rsidR="000B5433" w:rsidRPr="00A6531E" w:rsidRDefault="000B5433" w:rsidP="008019DC">
      <w:pPr>
        <w:pStyle w:val="NoSpacing"/>
        <w:rPr>
          <w:rFonts w:ascii="Times New Roman" w:hAnsi="Times New Roman"/>
          <w:b/>
          <w:bCs/>
          <w:w w:val="80"/>
          <w:sz w:val="24"/>
          <w:szCs w:val="24"/>
        </w:rPr>
      </w:pPr>
    </w:p>
    <w:p w14:paraId="54D864CD" w14:textId="0736564D" w:rsidR="00AE4CAC" w:rsidRPr="00C65421" w:rsidRDefault="00AE4CAC" w:rsidP="00C841EB">
      <w:pPr>
        <w:pStyle w:val="NoSpacing"/>
        <w:jc w:val="center"/>
        <w:rPr>
          <w:rFonts w:ascii="Times New Roman" w:hAnsi="Times New Roman"/>
          <w:b/>
          <w:bCs/>
          <w:w w:val="80"/>
          <w:sz w:val="24"/>
          <w:szCs w:val="24"/>
          <w:u w:val="single"/>
        </w:rPr>
      </w:pPr>
      <w:r w:rsidRPr="003D7EDF">
        <w:rPr>
          <w:rFonts w:ascii="Times New Roman" w:hAnsi="Times New Roman"/>
          <w:b/>
          <w:w w:val="80"/>
          <w:sz w:val="24"/>
          <w:u w:val="single"/>
        </w:rPr>
        <w:t>ENFORCEMENT</w:t>
      </w:r>
    </w:p>
    <w:p w14:paraId="0C9FDCE0" w14:textId="77777777" w:rsidR="000B5433" w:rsidRPr="003D7EDF" w:rsidRDefault="000B5433" w:rsidP="003D7EDF">
      <w:pPr>
        <w:pStyle w:val="NoSpacing"/>
        <w:rPr>
          <w:rFonts w:ascii="Times New Roman" w:hAnsi="Times New Roman"/>
          <w:sz w:val="24"/>
        </w:rPr>
      </w:pPr>
    </w:p>
    <w:p w14:paraId="6BE92D07" w14:textId="1B2F92C2" w:rsidR="00AE4CAC" w:rsidRPr="003D7EDF" w:rsidRDefault="00AE4CAC" w:rsidP="003D7EDF">
      <w:pPr>
        <w:pStyle w:val="NoSpacing"/>
        <w:rPr>
          <w:rFonts w:ascii="Times New Roman" w:hAnsi="Times New Roman"/>
          <w:sz w:val="24"/>
        </w:rPr>
      </w:pPr>
      <w:r w:rsidRPr="003D7EDF">
        <w:rPr>
          <w:rFonts w:ascii="Times New Roman" w:hAnsi="Times New Roman"/>
          <w:sz w:val="24"/>
        </w:rPr>
        <w:t xml:space="preserve">The following procedure will apply to all violations of these Rules and Regulations. Owners may report violations to the </w:t>
      </w:r>
      <w:bookmarkStart w:id="1" w:name="_Hlk84477615"/>
      <w:r w:rsidRPr="003D7EDF">
        <w:rPr>
          <w:rFonts w:ascii="Times New Roman" w:hAnsi="Times New Roman"/>
          <w:sz w:val="24"/>
        </w:rPr>
        <w:t>ARB, the Board of Directors or the property</w:t>
      </w:r>
      <w:r w:rsidR="0043633D" w:rsidRPr="003D7EDF">
        <w:rPr>
          <w:rFonts w:ascii="Times New Roman" w:hAnsi="Times New Roman"/>
          <w:sz w:val="24"/>
        </w:rPr>
        <w:t xml:space="preserve"> </w:t>
      </w:r>
      <w:r w:rsidR="0043633D" w:rsidRPr="00A6531E">
        <w:rPr>
          <w:rFonts w:ascii="Times New Roman" w:hAnsi="Times New Roman"/>
          <w:sz w:val="24"/>
          <w:szCs w:val="24"/>
        </w:rPr>
        <w:t>Management Agent</w:t>
      </w:r>
      <w:r w:rsidRPr="00A6531E">
        <w:rPr>
          <w:rFonts w:ascii="Times New Roman" w:hAnsi="Times New Roman"/>
          <w:sz w:val="24"/>
          <w:szCs w:val="24"/>
        </w:rPr>
        <w:t xml:space="preserve"> </w:t>
      </w:r>
      <w:bookmarkEnd w:id="1"/>
      <w:r w:rsidRPr="003D7EDF">
        <w:rPr>
          <w:rFonts w:ascii="Times New Roman" w:hAnsi="Times New Roman"/>
          <w:sz w:val="24"/>
        </w:rPr>
        <w:t xml:space="preserve">by submitting a written notice describing the violation. The Board of Directors, Managing Agent, or committee appointed by the Board may also note any violations discovered during a walk-through or by personal knowledge of any of its members or representatives. At the time a violation is noted or reported, action will be taken as follows: </w:t>
      </w:r>
    </w:p>
    <w:p w14:paraId="6B715376" w14:textId="77777777" w:rsidR="000B5433" w:rsidRPr="00A6531E" w:rsidRDefault="000B5433" w:rsidP="008019DC">
      <w:pPr>
        <w:pStyle w:val="NoSpacing"/>
        <w:rPr>
          <w:rFonts w:ascii="Times New Roman" w:hAnsi="Times New Roman"/>
          <w:sz w:val="24"/>
          <w:szCs w:val="24"/>
          <w:u w:val="single"/>
        </w:rPr>
      </w:pPr>
    </w:p>
    <w:p w14:paraId="759BC1B0" w14:textId="77777777" w:rsidR="00AE4CAC" w:rsidRPr="003D7EDF" w:rsidRDefault="00AE4CAC" w:rsidP="003D7EDF">
      <w:pPr>
        <w:pStyle w:val="NoSpacing"/>
        <w:rPr>
          <w:rFonts w:ascii="Times New Roman" w:hAnsi="Times New Roman"/>
          <w:sz w:val="24"/>
          <w:u w:val="single"/>
        </w:rPr>
      </w:pPr>
      <w:r w:rsidRPr="003D7EDF">
        <w:rPr>
          <w:rFonts w:ascii="Times New Roman" w:hAnsi="Times New Roman"/>
          <w:sz w:val="24"/>
          <w:u w:val="single"/>
        </w:rPr>
        <w:t xml:space="preserve">FIRST VIOLATION </w:t>
      </w:r>
    </w:p>
    <w:p w14:paraId="73626576" w14:textId="77777777" w:rsidR="000B5433" w:rsidRPr="00A6531E" w:rsidRDefault="000B5433" w:rsidP="008019DC">
      <w:pPr>
        <w:pStyle w:val="NoSpacing"/>
        <w:rPr>
          <w:rFonts w:ascii="Times New Roman" w:hAnsi="Times New Roman"/>
          <w:sz w:val="24"/>
          <w:szCs w:val="24"/>
        </w:rPr>
      </w:pPr>
    </w:p>
    <w:p w14:paraId="20DB48B2" w14:textId="77777777" w:rsidR="00AE4CAC" w:rsidRPr="003D7EDF" w:rsidRDefault="00AE4CAC" w:rsidP="003D7EDF">
      <w:pPr>
        <w:pStyle w:val="NoSpacing"/>
        <w:rPr>
          <w:rFonts w:ascii="Times New Roman" w:hAnsi="Times New Roman"/>
          <w:sz w:val="24"/>
        </w:rPr>
      </w:pPr>
      <w:r w:rsidRPr="003D7EDF">
        <w:rPr>
          <w:rFonts w:ascii="Times New Roman" w:hAnsi="Times New Roman"/>
          <w:sz w:val="24"/>
        </w:rPr>
        <w:t xml:space="preserve">A warning letter will be mailed to the Owner, explaining the violation and requesting the Owner </w:t>
      </w:r>
      <w:r w:rsidRPr="003D7EDF">
        <w:rPr>
          <w:rFonts w:ascii="Times New Roman" w:hAnsi="Times New Roman"/>
          <w:sz w:val="24"/>
        </w:rPr>
        <w:br/>
        <w:t xml:space="preserve">correct the violation. </w:t>
      </w:r>
    </w:p>
    <w:p w14:paraId="17808CA3" w14:textId="77777777" w:rsidR="000B5433" w:rsidRPr="00A6531E" w:rsidRDefault="000B5433" w:rsidP="008019DC">
      <w:pPr>
        <w:pStyle w:val="NoSpacing"/>
        <w:rPr>
          <w:rFonts w:ascii="Times New Roman" w:hAnsi="Times New Roman"/>
          <w:sz w:val="24"/>
          <w:szCs w:val="24"/>
          <w:u w:val="single"/>
        </w:rPr>
      </w:pPr>
    </w:p>
    <w:p w14:paraId="39A016FE" w14:textId="77777777" w:rsidR="00AE4CAC" w:rsidRPr="003D7EDF" w:rsidRDefault="00AE4CAC" w:rsidP="003D7EDF">
      <w:pPr>
        <w:pStyle w:val="NoSpacing"/>
        <w:rPr>
          <w:rFonts w:ascii="Times New Roman" w:hAnsi="Times New Roman"/>
          <w:sz w:val="24"/>
          <w:u w:val="single"/>
        </w:rPr>
      </w:pPr>
      <w:r w:rsidRPr="003D7EDF">
        <w:rPr>
          <w:rFonts w:ascii="Times New Roman" w:hAnsi="Times New Roman"/>
          <w:sz w:val="24"/>
          <w:u w:val="single"/>
        </w:rPr>
        <w:t xml:space="preserve">SECOND VIOLATION </w:t>
      </w:r>
    </w:p>
    <w:p w14:paraId="4D9ED694" w14:textId="77777777" w:rsidR="000B5433" w:rsidRPr="00A6531E" w:rsidRDefault="000B5433" w:rsidP="008019DC">
      <w:pPr>
        <w:pStyle w:val="NoSpacing"/>
        <w:rPr>
          <w:rFonts w:ascii="Times New Roman" w:hAnsi="Times New Roman"/>
          <w:sz w:val="24"/>
          <w:szCs w:val="24"/>
        </w:rPr>
      </w:pPr>
    </w:p>
    <w:p w14:paraId="619AD078" w14:textId="4E710CCC" w:rsidR="000B5433" w:rsidRPr="003D7EDF" w:rsidRDefault="00AE4CAC" w:rsidP="003D7EDF">
      <w:pPr>
        <w:pStyle w:val="NoSpacing"/>
        <w:rPr>
          <w:rFonts w:ascii="Times New Roman" w:hAnsi="Times New Roman"/>
          <w:sz w:val="24"/>
        </w:rPr>
      </w:pPr>
      <w:r w:rsidRPr="003D7EDF">
        <w:rPr>
          <w:rFonts w:ascii="Times New Roman" w:hAnsi="Times New Roman"/>
          <w:sz w:val="24"/>
        </w:rPr>
        <w:t xml:space="preserve">A certified letter </w:t>
      </w:r>
      <w:r w:rsidR="00BE2CCB" w:rsidRPr="00A6531E">
        <w:rPr>
          <w:rFonts w:ascii="Times New Roman" w:hAnsi="Times New Roman"/>
          <w:sz w:val="24"/>
          <w:szCs w:val="24"/>
        </w:rPr>
        <w:t xml:space="preserve">will be mailed to the Owner, </w:t>
      </w:r>
      <w:r w:rsidRPr="003D7EDF">
        <w:rPr>
          <w:rFonts w:ascii="Times New Roman" w:hAnsi="Times New Roman"/>
          <w:sz w:val="24"/>
        </w:rPr>
        <w:t>assessing a minimum fine of $25.00 up to a maximum fine of $100.00 per day, per violation (</w:t>
      </w:r>
      <w:r w:rsidR="00BE2CCB" w:rsidRPr="00A6531E">
        <w:rPr>
          <w:rFonts w:ascii="Times New Roman" w:hAnsi="Times New Roman"/>
          <w:sz w:val="24"/>
          <w:szCs w:val="24"/>
        </w:rPr>
        <w:t xml:space="preserve">beginning </w:t>
      </w:r>
      <w:r w:rsidRPr="003D7EDF">
        <w:rPr>
          <w:rFonts w:ascii="Times New Roman" w:hAnsi="Times New Roman"/>
          <w:sz w:val="24"/>
        </w:rPr>
        <w:t>5 days from the date of the letter</w:t>
      </w:r>
      <w:r w:rsidRPr="00A6531E">
        <w:rPr>
          <w:rFonts w:ascii="Times New Roman" w:hAnsi="Times New Roman"/>
          <w:sz w:val="24"/>
          <w:szCs w:val="24"/>
        </w:rPr>
        <w:t>)</w:t>
      </w:r>
      <w:r w:rsidR="00BE2CCB" w:rsidRPr="00A6531E">
        <w:rPr>
          <w:rFonts w:ascii="Times New Roman" w:hAnsi="Times New Roman"/>
          <w:sz w:val="24"/>
          <w:szCs w:val="24"/>
        </w:rPr>
        <w:t>.</w:t>
      </w:r>
      <w:r w:rsidRPr="00A6531E">
        <w:rPr>
          <w:rFonts w:ascii="Times New Roman" w:hAnsi="Times New Roman"/>
          <w:sz w:val="24"/>
          <w:szCs w:val="24"/>
        </w:rPr>
        <w:t xml:space="preserve"> </w:t>
      </w:r>
      <w:r w:rsidR="00BE2CCB" w:rsidRPr="00A6531E">
        <w:rPr>
          <w:rFonts w:ascii="Times New Roman" w:hAnsi="Times New Roman"/>
          <w:sz w:val="24"/>
          <w:szCs w:val="24"/>
        </w:rPr>
        <w:t xml:space="preserve">The Owner may </w:t>
      </w:r>
      <w:r w:rsidRPr="00A6531E">
        <w:rPr>
          <w:rFonts w:ascii="Times New Roman" w:hAnsi="Times New Roman"/>
          <w:sz w:val="24"/>
          <w:szCs w:val="24"/>
        </w:rPr>
        <w:t>correct</w:t>
      </w:r>
      <w:r w:rsidR="00BE2CCB" w:rsidRPr="003D7EDF">
        <w:rPr>
          <w:rFonts w:ascii="Times New Roman" w:hAnsi="Times New Roman"/>
          <w:sz w:val="24"/>
        </w:rPr>
        <w:t xml:space="preserve"> the violation</w:t>
      </w:r>
      <w:r w:rsidRPr="003D7EDF">
        <w:rPr>
          <w:rFonts w:ascii="Times New Roman" w:hAnsi="Times New Roman"/>
          <w:sz w:val="24"/>
        </w:rPr>
        <w:t xml:space="preserve"> </w:t>
      </w:r>
      <w:r w:rsidRPr="00A6531E">
        <w:rPr>
          <w:rFonts w:ascii="Times New Roman" w:hAnsi="Times New Roman"/>
          <w:sz w:val="24"/>
          <w:szCs w:val="24"/>
        </w:rPr>
        <w:t>and</w:t>
      </w:r>
      <w:r w:rsidR="00BE2CCB" w:rsidRPr="003D7EDF">
        <w:rPr>
          <w:rFonts w:ascii="Times New Roman" w:hAnsi="Times New Roman"/>
          <w:sz w:val="24"/>
        </w:rPr>
        <w:t xml:space="preserve"> </w:t>
      </w:r>
      <w:r w:rsidRPr="003D7EDF">
        <w:rPr>
          <w:rFonts w:ascii="Times New Roman" w:hAnsi="Times New Roman"/>
          <w:sz w:val="24"/>
        </w:rPr>
        <w:t>request a site visit to discontinue the assessed fine</w:t>
      </w:r>
      <w:r w:rsidR="00BE2CCB" w:rsidRPr="00A6531E">
        <w:rPr>
          <w:rFonts w:ascii="Times New Roman" w:hAnsi="Times New Roman"/>
          <w:sz w:val="24"/>
          <w:szCs w:val="24"/>
        </w:rPr>
        <w:t>. If the Owner fails to correct the violation</w:t>
      </w:r>
      <w:r w:rsidRPr="003D7EDF">
        <w:rPr>
          <w:rFonts w:ascii="Times New Roman" w:hAnsi="Times New Roman"/>
          <w:sz w:val="24"/>
        </w:rPr>
        <w:t xml:space="preserve"> the fine will continue. </w:t>
      </w:r>
    </w:p>
    <w:p w14:paraId="0B3C6A3B" w14:textId="77777777" w:rsidR="00C65421" w:rsidRPr="00A6531E" w:rsidRDefault="00C65421" w:rsidP="008019DC">
      <w:pPr>
        <w:pStyle w:val="NoSpacing"/>
        <w:rPr>
          <w:rFonts w:ascii="Times New Roman" w:hAnsi="Times New Roman"/>
          <w:sz w:val="24"/>
          <w:szCs w:val="24"/>
        </w:rPr>
      </w:pPr>
    </w:p>
    <w:p w14:paraId="27C41CB9" w14:textId="77777777" w:rsidR="000B5433" w:rsidRPr="00A6531E" w:rsidRDefault="000B5433" w:rsidP="008019DC">
      <w:pPr>
        <w:pStyle w:val="NoSpacing"/>
        <w:rPr>
          <w:rFonts w:ascii="Times New Roman" w:hAnsi="Times New Roman"/>
          <w:sz w:val="24"/>
          <w:szCs w:val="24"/>
        </w:rPr>
      </w:pPr>
    </w:p>
    <w:p w14:paraId="298E9D08" w14:textId="77777777" w:rsidR="00AE4CAC" w:rsidRPr="003D7EDF" w:rsidRDefault="00AE4CAC" w:rsidP="003D7EDF">
      <w:pPr>
        <w:pStyle w:val="NoSpacing"/>
        <w:rPr>
          <w:rFonts w:ascii="Times New Roman" w:hAnsi="Times New Roman"/>
          <w:sz w:val="24"/>
          <w:u w:val="single"/>
        </w:rPr>
      </w:pPr>
      <w:r w:rsidRPr="003D7EDF">
        <w:rPr>
          <w:rFonts w:ascii="Times New Roman" w:hAnsi="Times New Roman"/>
          <w:sz w:val="24"/>
          <w:u w:val="single"/>
        </w:rPr>
        <w:t xml:space="preserve">RECURRING VIOLATION(S) </w:t>
      </w:r>
    </w:p>
    <w:p w14:paraId="5F2AFBBE" w14:textId="77777777" w:rsidR="000B5433" w:rsidRPr="00A6531E" w:rsidRDefault="000B5433" w:rsidP="008019DC">
      <w:pPr>
        <w:pStyle w:val="NoSpacing"/>
        <w:rPr>
          <w:rFonts w:ascii="Times New Roman" w:hAnsi="Times New Roman"/>
          <w:sz w:val="24"/>
          <w:szCs w:val="24"/>
        </w:rPr>
      </w:pPr>
    </w:p>
    <w:p w14:paraId="0F089EF0" w14:textId="77D2D245" w:rsidR="00BE2CCB" w:rsidRPr="00A6531E" w:rsidRDefault="00AE4CAC" w:rsidP="008019DC">
      <w:pPr>
        <w:pStyle w:val="NoSpacing"/>
        <w:rPr>
          <w:rFonts w:ascii="Times New Roman" w:hAnsi="Times New Roman"/>
          <w:sz w:val="24"/>
          <w:szCs w:val="24"/>
        </w:rPr>
      </w:pPr>
      <w:r w:rsidRPr="003D7EDF">
        <w:rPr>
          <w:rFonts w:ascii="Times New Roman" w:hAnsi="Times New Roman"/>
          <w:sz w:val="24"/>
        </w:rPr>
        <w:lastRenderedPageBreak/>
        <w:t xml:space="preserve">A certified letter will be sent to the Owner </w:t>
      </w:r>
      <w:r w:rsidR="00BE2CCB" w:rsidRPr="00A6531E">
        <w:rPr>
          <w:rFonts w:ascii="Times New Roman" w:hAnsi="Times New Roman"/>
          <w:sz w:val="24"/>
          <w:szCs w:val="24"/>
        </w:rPr>
        <w:t>advising of</w:t>
      </w:r>
      <w:r w:rsidR="00BE2CCB" w:rsidRPr="003D7EDF">
        <w:rPr>
          <w:rFonts w:ascii="Times New Roman" w:hAnsi="Times New Roman"/>
          <w:sz w:val="24"/>
        </w:rPr>
        <w:t xml:space="preserve"> </w:t>
      </w:r>
      <w:r w:rsidRPr="003D7EDF">
        <w:rPr>
          <w:rFonts w:ascii="Times New Roman" w:hAnsi="Times New Roman"/>
          <w:sz w:val="24"/>
        </w:rPr>
        <w:t xml:space="preserve">a recurring violation and </w:t>
      </w:r>
      <w:r w:rsidR="00BE2CCB" w:rsidRPr="00A6531E">
        <w:rPr>
          <w:rFonts w:ascii="Times New Roman" w:hAnsi="Times New Roman"/>
          <w:sz w:val="24"/>
          <w:szCs w:val="24"/>
        </w:rPr>
        <w:t xml:space="preserve">providing </w:t>
      </w:r>
      <w:r w:rsidR="00BE2CCB" w:rsidRPr="003D7EDF">
        <w:rPr>
          <w:rFonts w:ascii="Times New Roman" w:hAnsi="Times New Roman"/>
          <w:sz w:val="24"/>
        </w:rPr>
        <w:t>that</w:t>
      </w:r>
      <w:r w:rsidRPr="003D7EDF">
        <w:rPr>
          <w:rFonts w:ascii="Times New Roman" w:hAnsi="Times New Roman"/>
          <w:sz w:val="24"/>
        </w:rPr>
        <w:t xml:space="preserve"> a </w:t>
      </w:r>
      <w:r w:rsidR="00BE2CCB" w:rsidRPr="00A6531E">
        <w:rPr>
          <w:rFonts w:ascii="Times New Roman" w:hAnsi="Times New Roman"/>
          <w:sz w:val="24"/>
          <w:szCs w:val="24"/>
        </w:rPr>
        <w:t xml:space="preserve">fine of </w:t>
      </w:r>
      <w:r w:rsidRPr="003D7EDF">
        <w:rPr>
          <w:rFonts w:ascii="Times New Roman" w:hAnsi="Times New Roman"/>
          <w:sz w:val="24"/>
        </w:rPr>
        <w:t>$100.00 per day, per violation will be assessed to their account without</w:t>
      </w:r>
      <w:r w:rsidRPr="003D7EDF">
        <w:rPr>
          <w:rFonts w:ascii="Times New Roman" w:hAnsi="Times New Roman"/>
          <w:i/>
          <w:sz w:val="24"/>
        </w:rPr>
        <w:t xml:space="preserve"> </w:t>
      </w:r>
      <w:r w:rsidRPr="003D7EDF">
        <w:rPr>
          <w:rFonts w:ascii="Times New Roman" w:hAnsi="Times New Roman"/>
          <w:sz w:val="24"/>
        </w:rPr>
        <w:t>notice.</w:t>
      </w:r>
    </w:p>
    <w:p w14:paraId="58C61AC7" w14:textId="77777777" w:rsidR="00AE4CAC" w:rsidRPr="003D7EDF" w:rsidRDefault="00AE4CAC" w:rsidP="003D7EDF">
      <w:pPr>
        <w:pStyle w:val="NoSpacing"/>
        <w:rPr>
          <w:rFonts w:ascii="Times New Roman" w:hAnsi="Times New Roman"/>
          <w:sz w:val="24"/>
        </w:rPr>
      </w:pPr>
      <w:r w:rsidRPr="003D7EDF">
        <w:rPr>
          <w:rFonts w:ascii="Times New Roman" w:hAnsi="Times New Roman"/>
          <w:sz w:val="24"/>
        </w:rPr>
        <w:t xml:space="preserve"> </w:t>
      </w:r>
    </w:p>
    <w:p w14:paraId="42FE29F9" w14:textId="2AF63FFB" w:rsidR="00AE4CAC" w:rsidRPr="003D7EDF" w:rsidRDefault="00AE4CAC" w:rsidP="003D7EDF">
      <w:pPr>
        <w:pStyle w:val="NoSpacing"/>
        <w:rPr>
          <w:rFonts w:ascii="Times New Roman" w:hAnsi="Times New Roman"/>
          <w:sz w:val="24"/>
        </w:rPr>
      </w:pPr>
      <w:r w:rsidRPr="003D7EDF">
        <w:rPr>
          <w:rFonts w:ascii="Times New Roman" w:hAnsi="Times New Roman"/>
          <w:sz w:val="24"/>
        </w:rPr>
        <w:t xml:space="preserve">Any modification done without </w:t>
      </w:r>
      <w:r w:rsidR="00E54CF7" w:rsidRPr="00A6531E">
        <w:rPr>
          <w:rFonts w:ascii="Times New Roman" w:hAnsi="Times New Roman"/>
          <w:sz w:val="24"/>
          <w:szCs w:val="24"/>
        </w:rPr>
        <w:t xml:space="preserve">prior </w:t>
      </w:r>
      <w:r w:rsidRPr="003D7EDF">
        <w:rPr>
          <w:rFonts w:ascii="Times New Roman" w:hAnsi="Times New Roman"/>
          <w:sz w:val="24"/>
        </w:rPr>
        <w:t xml:space="preserve">approval </w:t>
      </w:r>
      <w:r w:rsidR="00E54CF7" w:rsidRPr="00A6531E">
        <w:rPr>
          <w:rFonts w:ascii="Times New Roman" w:hAnsi="Times New Roman"/>
          <w:sz w:val="24"/>
          <w:szCs w:val="24"/>
        </w:rPr>
        <w:t>may</w:t>
      </w:r>
      <w:r w:rsidRPr="003D7EDF">
        <w:rPr>
          <w:rFonts w:ascii="Times New Roman" w:hAnsi="Times New Roman"/>
          <w:sz w:val="24"/>
        </w:rPr>
        <w:t xml:space="preserve"> be fined $100.00. A modification request form must then be submitted. After review of a proposed modification</w:t>
      </w:r>
      <w:r w:rsidR="00E54CF7" w:rsidRPr="00A6531E">
        <w:rPr>
          <w:rFonts w:ascii="Times New Roman" w:hAnsi="Times New Roman"/>
          <w:sz w:val="24"/>
          <w:szCs w:val="24"/>
        </w:rPr>
        <w:t>,</w:t>
      </w:r>
      <w:r w:rsidRPr="003D7EDF">
        <w:rPr>
          <w:rFonts w:ascii="Times New Roman" w:hAnsi="Times New Roman"/>
          <w:sz w:val="24"/>
        </w:rPr>
        <w:t xml:space="preserve"> a letter will be sent to the Owner stating whether the modification is approved, approved with </w:t>
      </w:r>
      <w:r w:rsidR="00E54CF7" w:rsidRPr="00A6531E">
        <w:rPr>
          <w:rFonts w:ascii="Times New Roman" w:hAnsi="Times New Roman"/>
          <w:sz w:val="24"/>
          <w:szCs w:val="24"/>
        </w:rPr>
        <w:t>changes</w:t>
      </w:r>
      <w:r w:rsidRPr="003D7EDF">
        <w:rPr>
          <w:rFonts w:ascii="Times New Roman" w:hAnsi="Times New Roman"/>
          <w:sz w:val="24"/>
        </w:rPr>
        <w:t xml:space="preserve">, or denied. If a modification is done without </w:t>
      </w:r>
      <w:r w:rsidR="00E54CF7" w:rsidRPr="00A6531E">
        <w:rPr>
          <w:rFonts w:ascii="Times New Roman" w:hAnsi="Times New Roman"/>
          <w:sz w:val="24"/>
          <w:szCs w:val="24"/>
        </w:rPr>
        <w:t xml:space="preserve">prior </w:t>
      </w:r>
      <w:r w:rsidRPr="003D7EDF">
        <w:rPr>
          <w:rFonts w:ascii="Times New Roman" w:hAnsi="Times New Roman"/>
          <w:sz w:val="24"/>
        </w:rPr>
        <w:t xml:space="preserve">approval and that modification is deemed inappropriate, the Owner will be asked to remove the modification. The Owner will have seven (7) days to correct </w:t>
      </w:r>
      <w:r w:rsidR="00E54CF7" w:rsidRPr="00A6531E">
        <w:rPr>
          <w:rFonts w:ascii="Times New Roman" w:hAnsi="Times New Roman"/>
          <w:sz w:val="24"/>
          <w:szCs w:val="24"/>
        </w:rPr>
        <w:t xml:space="preserve">the </w:t>
      </w:r>
      <w:r w:rsidRPr="003D7EDF">
        <w:rPr>
          <w:rFonts w:ascii="Times New Roman" w:hAnsi="Times New Roman"/>
          <w:sz w:val="24"/>
        </w:rPr>
        <w:t>violation</w:t>
      </w:r>
      <w:r w:rsidR="00E54CF7" w:rsidRPr="00A6531E">
        <w:rPr>
          <w:rFonts w:ascii="Times New Roman" w:hAnsi="Times New Roman"/>
          <w:sz w:val="24"/>
          <w:szCs w:val="24"/>
        </w:rPr>
        <w:t xml:space="preserve">. If the Owner fails to correct the violation, the Owner will </w:t>
      </w:r>
      <w:r w:rsidR="00E54CF7" w:rsidRPr="003D7EDF">
        <w:rPr>
          <w:rFonts w:ascii="Times New Roman" w:hAnsi="Times New Roman"/>
          <w:sz w:val="24"/>
        </w:rPr>
        <w:t xml:space="preserve">be </w:t>
      </w:r>
      <w:r w:rsidR="00E54CF7" w:rsidRPr="00A6531E">
        <w:rPr>
          <w:rFonts w:ascii="Times New Roman" w:hAnsi="Times New Roman"/>
          <w:sz w:val="24"/>
          <w:szCs w:val="24"/>
        </w:rPr>
        <w:t>fined</w:t>
      </w:r>
      <w:r w:rsidRPr="003D7EDF">
        <w:rPr>
          <w:rFonts w:ascii="Times New Roman" w:hAnsi="Times New Roman"/>
          <w:sz w:val="24"/>
        </w:rPr>
        <w:t xml:space="preserve"> $100.00 per day until</w:t>
      </w:r>
      <w:r w:rsidR="00E54CF7" w:rsidRPr="003D7EDF">
        <w:rPr>
          <w:rFonts w:ascii="Times New Roman" w:hAnsi="Times New Roman"/>
          <w:sz w:val="24"/>
        </w:rPr>
        <w:t xml:space="preserve"> </w:t>
      </w:r>
      <w:r w:rsidR="00E54CF7" w:rsidRPr="00A6531E">
        <w:rPr>
          <w:rFonts w:ascii="Times New Roman" w:hAnsi="Times New Roman"/>
          <w:sz w:val="24"/>
          <w:szCs w:val="24"/>
        </w:rPr>
        <w:t>the violation has been</w:t>
      </w:r>
      <w:r w:rsidRPr="00A6531E">
        <w:rPr>
          <w:rFonts w:ascii="Times New Roman" w:hAnsi="Times New Roman"/>
          <w:sz w:val="24"/>
          <w:szCs w:val="24"/>
        </w:rPr>
        <w:t xml:space="preserve"> </w:t>
      </w:r>
      <w:r w:rsidRPr="003D7EDF">
        <w:rPr>
          <w:rFonts w:ascii="Times New Roman" w:hAnsi="Times New Roman"/>
          <w:sz w:val="24"/>
        </w:rPr>
        <w:t xml:space="preserve">corrected. </w:t>
      </w:r>
    </w:p>
    <w:p w14:paraId="2B9CFB97" w14:textId="77777777" w:rsidR="000B5433" w:rsidRPr="00A6531E" w:rsidRDefault="000B5433" w:rsidP="008019DC">
      <w:pPr>
        <w:pStyle w:val="NoSpacing"/>
        <w:rPr>
          <w:rFonts w:ascii="Times New Roman" w:hAnsi="Times New Roman"/>
          <w:sz w:val="24"/>
          <w:szCs w:val="24"/>
        </w:rPr>
      </w:pPr>
    </w:p>
    <w:p w14:paraId="406CAA4B" w14:textId="52EA8E54" w:rsidR="00AE4CAC" w:rsidRPr="003D7EDF" w:rsidRDefault="00AE4CAC" w:rsidP="003D7EDF">
      <w:pPr>
        <w:pStyle w:val="NoSpacing"/>
        <w:rPr>
          <w:rFonts w:ascii="Times New Roman" w:hAnsi="Times New Roman"/>
          <w:sz w:val="24"/>
        </w:rPr>
      </w:pPr>
      <w:r w:rsidRPr="003D7EDF">
        <w:rPr>
          <w:rFonts w:ascii="Times New Roman" w:hAnsi="Times New Roman"/>
          <w:sz w:val="24"/>
        </w:rPr>
        <w:t>Fines will be collected in the same manner as any other assessment for common expenses. Fines will be a personal obligation of the Owner and shall constitute a lien against the affected Unit. Owners will be responsible for any violations of the Rules and Regulations by their employees, agents, tenants, and guests. The Master Association shall have the right to enforce such obligations and liens through the institution of a damages suit or foreclosure action, or both. In addition, to any fine or unpaid assessment, the Master Association shall be entitled to recover all costs of collection, including reasonable attorney's fees and court costs.</w:t>
      </w:r>
      <w:r w:rsidR="00E54CF7" w:rsidRPr="003D7EDF">
        <w:rPr>
          <w:rFonts w:ascii="Times New Roman" w:hAnsi="Times New Roman"/>
          <w:sz w:val="24"/>
        </w:rPr>
        <w:t xml:space="preserve"> </w:t>
      </w:r>
      <w:r w:rsidR="00E54CF7" w:rsidRPr="00A6531E">
        <w:rPr>
          <w:rFonts w:ascii="Times New Roman" w:hAnsi="Times New Roman"/>
          <w:sz w:val="24"/>
          <w:szCs w:val="24"/>
        </w:rPr>
        <w:t xml:space="preserve"> In addition to the foregoing, the Master Association retains the right to seek injunctive relief for enforcement of these Rules and Regulations and shall be entitled to recover all costs of collection, including reasonable attorney's fees and court costs.</w:t>
      </w:r>
    </w:p>
    <w:p w14:paraId="23CDE24E" w14:textId="77777777" w:rsidR="00AE4CAC" w:rsidRPr="003D7EDF" w:rsidRDefault="00AE4CAC" w:rsidP="003D7EDF">
      <w:pPr>
        <w:pStyle w:val="NoSpacing"/>
        <w:rPr>
          <w:rFonts w:ascii="Times New Roman" w:hAnsi="Times New Roman"/>
          <w:sz w:val="24"/>
        </w:rPr>
      </w:pPr>
    </w:p>
    <w:sectPr w:rsidR="00AE4CAC" w:rsidRPr="003D7EDF">
      <w:pgSz w:w="12240" w:h="15840"/>
      <w:pgMar w:top="1271" w:right="1656" w:bottom="360" w:left="131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8A319C"/>
    <w:multiLevelType w:val="hybridMultilevel"/>
    <w:tmpl w:val="6CF8C346"/>
    <w:lvl w:ilvl="0" w:tplc="63BEFD78">
      <w:start w:val="10"/>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BB12808"/>
    <w:multiLevelType w:val="hybridMultilevel"/>
    <w:tmpl w:val="F708B2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49A4"/>
    <w:rsid w:val="00052E12"/>
    <w:rsid w:val="000B5433"/>
    <w:rsid w:val="0013337E"/>
    <w:rsid w:val="001A0944"/>
    <w:rsid w:val="001B357E"/>
    <w:rsid w:val="001E37D6"/>
    <w:rsid w:val="0021361F"/>
    <w:rsid w:val="002469B1"/>
    <w:rsid w:val="00276088"/>
    <w:rsid w:val="002C336A"/>
    <w:rsid w:val="002F19D6"/>
    <w:rsid w:val="00322833"/>
    <w:rsid w:val="00353D63"/>
    <w:rsid w:val="003D7EDF"/>
    <w:rsid w:val="0042106F"/>
    <w:rsid w:val="0043633D"/>
    <w:rsid w:val="004B1E4F"/>
    <w:rsid w:val="004C47DF"/>
    <w:rsid w:val="005A08C1"/>
    <w:rsid w:val="005B0A2B"/>
    <w:rsid w:val="005B5F5F"/>
    <w:rsid w:val="006049A4"/>
    <w:rsid w:val="006A3357"/>
    <w:rsid w:val="007106E3"/>
    <w:rsid w:val="00756D9F"/>
    <w:rsid w:val="007946BB"/>
    <w:rsid w:val="007F16AA"/>
    <w:rsid w:val="008019DC"/>
    <w:rsid w:val="008521B0"/>
    <w:rsid w:val="008658D0"/>
    <w:rsid w:val="00930623"/>
    <w:rsid w:val="0095768B"/>
    <w:rsid w:val="00971AC1"/>
    <w:rsid w:val="00A17692"/>
    <w:rsid w:val="00A20C1A"/>
    <w:rsid w:val="00A6531E"/>
    <w:rsid w:val="00AE4CAC"/>
    <w:rsid w:val="00AF3F20"/>
    <w:rsid w:val="00B03CE4"/>
    <w:rsid w:val="00BE2CCB"/>
    <w:rsid w:val="00C07AE7"/>
    <w:rsid w:val="00C12B67"/>
    <w:rsid w:val="00C65421"/>
    <w:rsid w:val="00C676F7"/>
    <w:rsid w:val="00C841EB"/>
    <w:rsid w:val="00CD6A71"/>
    <w:rsid w:val="00CF4641"/>
    <w:rsid w:val="00DC753F"/>
    <w:rsid w:val="00DF68F8"/>
    <w:rsid w:val="00E54CF7"/>
    <w:rsid w:val="00E57757"/>
    <w:rsid w:val="00E57AFE"/>
    <w:rsid w:val="00E60FC4"/>
    <w:rsid w:val="00E657E5"/>
    <w:rsid w:val="00E70B7C"/>
    <w:rsid w:val="00E72D8A"/>
    <w:rsid w:val="00E753E9"/>
    <w:rsid w:val="00EA59D6"/>
    <w:rsid w:val="00F11A2F"/>
    <w:rsid w:val="00F968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FB5B136"/>
  <w14:defaultImageDpi w14:val="0"/>
  <w15:docId w15:val="{CA424B92-A8E0-4B28-9576-6EB3BD3CF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
    <w:name w:val="Style"/>
    <w:pPr>
      <w:widowControl w:val="0"/>
      <w:autoSpaceDE w:val="0"/>
      <w:autoSpaceDN w:val="0"/>
      <w:adjustRightInd w:val="0"/>
      <w:spacing w:after="0" w:line="240" w:lineRule="auto"/>
    </w:pPr>
    <w:rPr>
      <w:rFonts w:ascii="Arial" w:hAnsi="Arial" w:cs="Arial"/>
      <w:sz w:val="24"/>
      <w:szCs w:val="24"/>
    </w:rPr>
  </w:style>
  <w:style w:type="paragraph" w:styleId="Revision">
    <w:name w:val="Revision"/>
    <w:hidden/>
    <w:uiPriority w:val="99"/>
    <w:semiHidden/>
    <w:rsid w:val="006A3357"/>
    <w:pPr>
      <w:spacing w:after="0" w:line="240" w:lineRule="auto"/>
    </w:pPr>
  </w:style>
  <w:style w:type="paragraph" w:styleId="NoSpacing">
    <w:name w:val="No Spacing"/>
    <w:uiPriority w:val="1"/>
    <w:qFormat/>
    <w:rsid w:val="007946B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12</Pages>
  <Words>5098</Words>
  <Characters>29065</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rutlandlaw@yahoo.com</dc:creator>
  <cp:keywords>CreatedByIRIS_DPE_12.03</cp:keywords>
  <dc:description/>
  <cp:lastModifiedBy>Arendale Holdings</cp:lastModifiedBy>
  <cp:revision>3</cp:revision>
  <dcterms:created xsi:type="dcterms:W3CDTF">2022-02-17T14:14:00Z</dcterms:created>
  <dcterms:modified xsi:type="dcterms:W3CDTF">2022-02-17T15:03:00Z</dcterms:modified>
</cp:coreProperties>
</file>